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db9c" w14:textId="69cd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мәселелері" туралы Қазақстан Республикасы Үкіметінің 2005 жылғы 22 маусымдағы № 607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наурыздағы № 231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70-1)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денсаулық сақтау саласындағы уәкілетті орган бекітетін дактилоскопиялық тіркеуден өтуден босатуға негіз болатын аурулардың тізбесін келіседі;".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