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3750" w14:textId="29c3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29 мамырдағы № 421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Ғылым және жоғары білім министрлігінің кейбір мәселелері туралы"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Ғылым және жоғары білім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"103) мемлекеттік қорғаныстық тапсырыс шеңберінде қалыптастырылатын ғылыми, ғылыми-техникалық жобалар мен бағдарламаларды қоспағанда, мемлекеттік бюджеттен қаржыландырылатын іргелі және қолданбалы ғылыми зерттеулердің ғылыми, ғылыми-техникалық жобалары мен бағдарламаларын және облыстың, республикалық маңызы бар қаланың және астананың жергілікті атқарушы органының мемлекеттік тапсырысын үйлестіру;";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"115) салалық уәкілетті органдардың, облыстардың, республикалық маңызы бар қалалардың және астананың жергілікті атқарушы органдарының ғылыми, ғылыми-техникалық жобалар мен бағдарламалар шеңберінде жүзеге асырылатын жұмысын үйлестіруді жүзеге асыру;";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"134) мемлекеттік бюджеттен, сондай-ақ жер қойнауын пайдаланушылардың ғылым саласындағы міндеттемелері шеңберінде жер қойнауын пайдаланушылардың қаражатынан қаржыландырылатын ғылыми, ғылыми-техникалық жобалар мен бағдарламаларды, ғылыми және (немесе) ғылыми-техникалық қызмет нәтижелерін коммерцияландыру жобаларын және олардың орындалуы жөніндегі есептерді мемлекеттік есепке алу қағидаларын әзірлеу және бекіту;";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153-1) тармақшамен толықтырылсын: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"153-1) тексерілетін субъектіні тілдерді дамыту саласындағы мерзімді тексеру жүргізудің жартыжылдық жоспарына енгізу өлшемшартын әзірлеу және бекіту;";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177-24), 177-25), 177-26) және 177-27) тармақшалармен толықтырылсын: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"177-24) ғылыми әдептің үлгілік қағидаларын әзірлеу және бекіту;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177-25) білім беру жеңілдіктерін алу үшін мерзімді қызметтегі әскери қызметшілерді конкурстық іріктеу қағидаларын келісу;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177-26) іргелі ғылыми зерттеулер жүргізілетін салаларды айқындау;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177-27) жетекші ғалымдардың ғылыми еңбектерді дайындау және жариялау үшін халықаралық рецензияланатын баспаларды (журналдарды) айқындау;".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жылғы 7 шілдеден бастап қолданысқа енгізілетін осы қаулының 1-тармағының оныншы абзацын;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2025 жылғы 1 қаңтардан бастап қолданысқа енгізілетін осы қаулының 1-тармағының бесінші және сегізінші абзацтарын;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2024 жылғы 8 маусымнан бастап қолданысқа енгізілетін осы қаулының 1-тармағының он екінші абзацын қоспағанда, қол қойылған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