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4e50" w14:textId="ce34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22 қарашадағы № 995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152-4)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"152-4) Қазақстан Республикасының азаматтығына қабылдау немесе азаматтығын қалпына келтіру кезінде мемлекеттік тілді қарапайым деңгейде, Қазақстан Республикасы Конституциясының негіздерін, сондай-ақ Қазақстан тарихын білу көлемін айқындау бойынша тестілеуді өткізу қағидаларын әзірлеу және бекіту;".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