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ef25" w14:textId="51be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республикалық бюджеттің көрсеткіштерін түзету және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18 желтоқсандағы № 1073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01.01.2024 ж.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Осы қаулыға 1-қосымшаға сәйкес 2024 жылға арналған республикалық бюджеттің көрсеткіштерін түзету жүзеге асырылсын.</w:t>
      </w:r>
    </w:p>
    <w:bookmarkEnd w:id="1"/>
    <w:bookmarkStart w:name="z6" w:id="2"/>
    <w:p>
      <w:pPr>
        <w:spacing w:after="0"/>
        <w:ind w:left="0"/>
        <w:jc w:val="both"/>
      </w:pPr>
      <w:r>
        <w:rPr>
          <w:rFonts w:ascii="Times New Roman"/>
          <w:b w:val="false"/>
          <w:i w:val="false"/>
          <w:color w:val="000000"/>
          <w:sz w:val="28"/>
        </w:rPr>
        <w:t xml:space="preserve">
      2.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"1. 2024 – 2026 жылдарға арналған республикалық бюджет, оның ішінде 2024 жылға мынадай:</w:t>
      </w:r>
    </w:p>
    <w:bookmarkEnd w:id="3"/>
    <w:bookmarkStart w:name="z9" w:id="4"/>
    <w:p>
      <w:pPr>
        <w:spacing w:after="0"/>
        <w:ind w:left="0"/>
        <w:jc w:val="both"/>
      </w:pPr>
      <w:r>
        <w:rPr>
          <w:rFonts w:ascii="Times New Roman"/>
          <w:b w:val="false"/>
          <w:i w:val="false"/>
          <w:color w:val="000000"/>
          <w:sz w:val="28"/>
        </w:rPr>
        <w:t xml:space="preserve">
      1) кiрiстер – 20 194 797 994 мың теңге, оның iшiнде:      </w:t>
      </w:r>
    </w:p>
    <w:bookmarkEnd w:id="4"/>
    <w:bookmarkStart w:name="z10" w:id="5"/>
    <w:p>
      <w:pPr>
        <w:spacing w:after="0"/>
        <w:ind w:left="0"/>
        <w:jc w:val="both"/>
      </w:pPr>
      <w:r>
        <w:rPr>
          <w:rFonts w:ascii="Times New Roman"/>
          <w:b w:val="false"/>
          <w:i w:val="false"/>
          <w:color w:val="000000"/>
          <w:sz w:val="28"/>
        </w:rPr>
        <w:t xml:space="preserve">
      салықтық түсiмдер бойынша – 12 674 497 409 мың теңге;      </w:t>
      </w:r>
    </w:p>
    <w:bookmarkEnd w:id="5"/>
    <w:bookmarkStart w:name="z11" w:id="6"/>
    <w:p>
      <w:pPr>
        <w:spacing w:after="0"/>
        <w:ind w:left="0"/>
        <w:jc w:val="both"/>
      </w:pPr>
      <w:r>
        <w:rPr>
          <w:rFonts w:ascii="Times New Roman"/>
          <w:b w:val="false"/>
          <w:i w:val="false"/>
          <w:color w:val="000000"/>
          <w:sz w:val="28"/>
        </w:rPr>
        <w:t xml:space="preserve">
      салықтық емес түсiмдер бойынша – 1 443 392 658 мың теңге;      </w:t>
      </w:r>
    </w:p>
    <w:bookmarkEnd w:id="6"/>
    <w:bookmarkStart w:name="z12" w:id="7"/>
    <w:p>
      <w:pPr>
        <w:spacing w:after="0"/>
        <w:ind w:left="0"/>
        <w:jc w:val="both"/>
      </w:pPr>
      <w:r>
        <w:rPr>
          <w:rFonts w:ascii="Times New Roman"/>
          <w:b w:val="false"/>
          <w:i w:val="false"/>
          <w:color w:val="000000"/>
          <w:sz w:val="28"/>
        </w:rPr>
        <w:t xml:space="preserve">
      негiзгi капиталды сатудан түсетiн түсiмдер бойынша – 6 130 221 мың теңге;      </w:t>
      </w:r>
    </w:p>
    <w:bookmarkEnd w:id="7"/>
    <w:bookmarkStart w:name="z13" w:id="8"/>
    <w:p>
      <w:pPr>
        <w:spacing w:after="0"/>
        <w:ind w:left="0"/>
        <w:jc w:val="both"/>
      </w:pPr>
      <w:r>
        <w:rPr>
          <w:rFonts w:ascii="Times New Roman"/>
          <w:b w:val="false"/>
          <w:i w:val="false"/>
          <w:color w:val="000000"/>
          <w:sz w:val="28"/>
        </w:rPr>
        <w:t xml:space="preserve">
      трансферттер түсiмдерi бойынша – 6 070 777 706 мың теңге;      </w:t>
      </w:r>
    </w:p>
    <w:bookmarkEnd w:id="8"/>
    <w:bookmarkStart w:name="z14" w:id="9"/>
    <w:p>
      <w:pPr>
        <w:spacing w:after="0"/>
        <w:ind w:left="0"/>
        <w:jc w:val="both"/>
      </w:pPr>
      <w:r>
        <w:rPr>
          <w:rFonts w:ascii="Times New Roman"/>
          <w:b w:val="false"/>
          <w:i w:val="false"/>
          <w:color w:val="000000"/>
          <w:sz w:val="28"/>
        </w:rPr>
        <w:t xml:space="preserve">
      2) шығындар – 23 478 302 653 мың теңге;      </w:t>
      </w:r>
    </w:p>
    <w:bookmarkEnd w:id="9"/>
    <w:bookmarkStart w:name="z15" w:id="10"/>
    <w:p>
      <w:pPr>
        <w:spacing w:after="0"/>
        <w:ind w:left="0"/>
        <w:jc w:val="both"/>
      </w:pPr>
      <w:r>
        <w:rPr>
          <w:rFonts w:ascii="Times New Roman"/>
          <w:b w:val="false"/>
          <w:i w:val="false"/>
          <w:color w:val="000000"/>
          <w:sz w:val="28"/>
        </w:rPr>
        <w:t xml:space="preserve">
      3) таза бюджеттiк кредиттеу – 337 477 575 мың теңге, оның iшiнде:      </w:t>
      </w:r>
    </w:p>
    <w:bookmarkEnd w:id="10"/>
    <w:bookmarkStart w:name="z16" w:id="11"/>
    <w:p>
      <w:pPr>
        <w:spacing w:after="0"/>
        <w:ind w:left="0"/>
        <w:jc w:val="both"/>
      </w:pPr>
      <w:r>
        <w:rPr>
          <w:rFonts w:ascii="Times New Roman"/>
          <w:b w:val="false"/>
          <w:i w:val="false"/>
          <w:color w:val="000000"/>
          <w:sz w:val="28"/>
        </w:rPr>
        <w:t xml:space="preserve">
      бюджеттiк кредиттер – 591 804 497 мың теңге;      </w:t>
      </w:r>
    </w:p>
    <w:bookmarkEnd w:id="11"/>
    <w:bookmarkStart w:name="z17" w:id="12"/>
    <w:p>
      <w:pPr>
        <w:spacing w:after="0"/>
        <w:ind w:left="0"/>
        <w:jc w:val="both"/>
      </w:pPr>
      <w:r>
        <w:rPr>
          <w:rFonts w:ascii="Times New Roman"/>
          <w:b w:val="false"/>
          <w:i w:val="false"/>
          <w:color w:val="000000"/>
          <w:sz w:val="28"/>
        </w:rPr>
        <w:t xml:space="preserve">
      бюджеттiк кредиттердi өтеу – 254 326 922 мың теңге;      </w:t>
      </w:r>
    </w:p>
    <w:bookmarkEnd w:id="12"/>
    <w:bookmarkStart w:name="z18" w:id="13"/>
    <w:p>
      <w:pPr>
        <w:spacing w:after="0"/>
        <w:ind w:left="0"/>
        <w:jc w:val="both"/>
      </w:pPr>
      <w:r>
        <w:rPr>
          <w:rFonts w:ascii="Times New Roman"/>
          <w:b w:val="false"/>
          <w:i w:val="false"/>
          <w:color w:val="000000"/>
          <w:sz w:val="28"/>
        </w:rPr>
        <w:t>
      4) қаржы активтерiмен жасалатын операциялар бойынша сальдо – 49 929 694 мың теңге, оның iшiнде:     </w:t>
      </w:r>
    </w:p>
    <w:bookmarkEnd w:id="13"/>
    <w:bookmarkStart w:name="z19" w:id="14"/>
    <w:p>
      <w:pPr>
        <w:spacing w:after="0"/>
        <w:ind w:left="0"/>
        <w:jc w:val="both"/>
      </w:pPr>
      <w:r>
        <w:rPr>
          <w:rFonts w:ascii="Times New Roman"/>
          <w:b w:val="false"/>
          <w:i w:val="false"/>
          <w:color w:val="000000"/>
          <w:sz w:val="28"/>
        </w:rPr>
        <w:t xml:space="preserve">
      қаржы активтерiн сатып алу – 49 929 694 мың теңге;      </w:t>
      </w:r>
    </w:p>
    <w:bookmarkEnd w:id="14"/>
    <w:bookmarkStart w:name="z20" w:id="15"/>
    <w:p>
      <w:pPr>
        <w:spacing w:after="0"/>
        <w:ind w:left="0"/>
        <w:jc w:val="both"/>
      </w:pPr>
      <w:r>
        <w:rPr>
          <w:rFonts w:ascii="Times New Roman"/>
          <w:b w:val="false"/>
          <w:i w:val="false"/>
          <w:color w:val="000000"/>
          <w:sz w:val="28"/>
        </w:rPr>
        <w:t xml:space="preserve">
      5) бюджет тапшылығы – -3 670 911 928 мың теңге немесе елдiң жалпы iшкi өнiмінің 2,7 пайызы;      </w:t>
      </w:r>
    </w:p>
    <w:bookmarkEnd w:id="15"/>
    <w:bookmarkStart w:name="z21" w:id="16"/>
    <w:p>
      <w:pPr>
        <w:spacing w:after="0"/>
        <w:ind w:left="0"/>
        <w:jc w:val="both"/>
      </w:pPr>
      <w:r>
        <w:rPr>
          <w:rFonts w:ascii="Times New Roman"/>
          <w:b w:val="false"/>
          <w:i w:val="false"/>
          <w:color w:val="000000"/>
          <w:sz w:val="28"/>
        </w:rPr>
        <w:t>
      6) бюджеттің мұнайға қатысты емес тапшылығы – -10 638 834 829 мың теңге немесе елдiң жалпы iшкi өнiмінің 7,9 пайызы;     </w:t>
      </w:r>
    </w:p>
    <w:bookmarkEnd w:id="16"/>
    <w:bookmarkStart w:name="z22" w:id="17"/>
    <w:p>
      <w:pPr>
        <w:spacing w:after="0"/>
        <w:ind w:left="0"/>
        <w:jc w:val="both"/>
      </w:pPr>
      <w:r>
        <w:rPr>
          <w:rFonts w:ascii="Times New Roman"/>
          <w:b w:val="false"/>
          <w:i w:val="false"/>
          <w:color w:val="000000"/>
          <w:sz w:val="28"/>
        </w:rPr>
        <w:t>
      7) бюджет тапшылығын қаржыландыру – 3 670 911 928 мың теңге көлемінде атқаруға қабылдансын.";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p>
    <w:bookmarkStart w:name="z24" w:id="18"/>
    <w:p>
      <w:pPr>
        <w:spacing w:after="0"/>
        <w:ind w:left="0"/>
        <w:jc w:val="both"/>
      </w:pPr>
      <w:r>
        <w:rPr>
          <w:rFonts w:ascii="Times New Roman"/>
          <w:b w:val="false"/>
          <w:i w:val="false"/>
          <w:color w:val="000000"/>
          <w:sz w:val="28"/>
        </w:rPr>
        <w:t xml:space="preserve">
      мынадай мазмұндағы 7-1) тармақшамен толықтырылсын: </w:t>
      </w:r>
    </w:p>
    <w:bookmarkEnd w:id="18"/>
    <w:bookmarkStart w:name="z25" w:id="19"/>
    <w:p>
      <w:pPr>
        <w:spacing w:after="0"/>
        <w:ind w:left="0"/>
        <w:jc w:val="both"/>
      </w:pPr>
      <w:r>
        <w:rPr>
          <w:rFonts w:ascii="Times New Roman"/>
          <w:b w:val="false"/>
          <w:i w:val="false"/>
          <w:color w:val="000000"/>
          <w:sz w:val="28"/>
        </w:rPr>
        <w:t>
      "7-1) осы қаулыға 7-1-қосымшаға сәйкес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трансферттердің сомаларын бөлу;";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27" w:id="20"/>
    <w:p>
      <w:pPr>
        <w:spacing w:after="0"/>
        <w:ind w:left="0"/>
        <w:jc w:val="both"/>
      </w:pPr>
      <w:r>
        <w:rPr>
          <w:rFonts w:ascii="Times New Roman"/>
          <w:b w:val="false"/>
          <w:i w:val="false"/>
          <w:color w:val="000000"/>
          <w:sz w:val="28"/>
        </w:rPr>
        <w:t xml:space="preserve">
      мынадай мазмұндағы 14-1), 14-2) және 18-1) тармақшалармен толықтырылсын: </w:t>
      </w:r>
    </w:p>
    <w:bookmarkEnd w:id="20"/>
    <w:bookmarkStart w:name="z28" w:id="21"/>
    <w:p>
      <w:pPr>
        <w:spacing w:after="0"/>
        <w:ind w:left="0"/>
        <w:jc w:val="both"/>
      </w:pPr>
      <w:r>
        <w:rPr>
          <w:rFonts w:ascii="Times New Roman"/>
          <w:b w:val="false"/>
          <w:i w:val="false"/>
          <w:color w:val="000000"/>
          <w:sz w:val="28"/>
        </w:rPr>
        <w:t>
      "14-1) осы қаулыға 14-1-қосымшаға сәйкес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жұмыскерлерінің жалақысын көтеруге берілетін ағымдағы нысаналы трансферттердің сомаларын бөлу;</w:t>
      </w:r>
    </w:p>
    <w:bookmarkEnd w:id="21"/>
    <w:bookmarkStart w:name="z29" w:id="22"/>
    <w:p>
      <w:pPr>
        <w:spacing w:after="0"/>
        <w:ind w:left="0"/>
        <w:jc w:val="both"/>
      </w:pPr>
      <w:r>
        <w:rPr>
          <w:rFonts w:ascii="Times New Roman"/>
          <w:b w:val="false"/>
          <w:i w:val="false"/>
          <w:color w:val="000000"/>
          <w:sz w:val="28"/>
        </w:rPr>
        <w:t>
      14-2) осы қаулыға 14-2-қосымшаға сәйкес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медицина қызметкерлерінің кәсіптік жауапкершілігін сақтандыру сыйлықақыларына (жарналарына) берілетін ағымдағы нысаналы трансферттердің сомаларын бөлу;</w:t>
      </w:r>
    </w:p>
    <w:bookmarkEnd w:id="22"/>
    <w:bookmarkStart w:name="z30" w:id="23"/>
    <w:p>
      <w:pPr>
        <w:spacing w:after="0"/>
        <w:ind w:left="0"/>
        <w:jc w:val="both"/>
      </w:pPr>
      <w:r>
        <w:rPr>
          <w:rFonts w:ascii="Times New Roman"/>
          <w:b w:val="false"/>
          <w:i w:val="false"/>
          <w:color w:val="000000"/>
          <w:sz w:val="28"/>
        </w:rPr>
        <w:t>
      18-1) осы қаулыға 18-1-қосымшаға сәйкес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еңбегіне төленетін ақыны ұлғайтуға берілетін ағымдағы нысаналы трансферттердің сомаларын бөлу;";</w:t>
      </w:r>
    </w:p>
    <w:bookmarkEnd w:id="23"/>
    <w:bookmarkStart w:name="z31" w:id="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жаңа редакцияда жазылсын;</w:t>
      </w:r>
    </w:p>
    <w:bookmarkEnd w:id="24"/>
    <w:bookmarkStart w:name="z32" w:id="25"/>
    <w:p>
      <w:pPr>
        <w:spacing w:after="0"/>
        <w:ind w:left="0"/>
        <w:jc w:val="both"/>
      </w:pPr>
      <w:r>
        <w:rPr>
          <w:rFonts w:ascii="Times New Roman"/>
          <w:b w:val="false"/>
          <w:i w:val="false"/>
          <w:color w:val="000000"/>
          <w:sz w:val="28"/>
        </w:rPr>
        <w:t>
      3. Орталық атқарушы органдар екі апта мерзімде Қазақстан Республикасы Үкіметінің бұрын қабылданған шешімдерін осы қаулыға сәйкес келтіруді қамтамасыз етсін.</w:t>
      </w:r>
    </w:p>
    <w:bookmarkEnd w:id="25"/>
    <w:bookmarkStart w:name="z33" w:id="26"/>
    <w:p>
      <w:pPr>
        <w:spacing w:after="0"/>
        <w:ind w:left="0"/>
        <w:jc w:val="both"/>
      </w:pPr>
      <w:r>
        <w:rPr>
          <w:rFonts w:ascii="Times New Roman"/>
          <w:b w:val="false"/>
          <w:i w:val="false"/>
          <w:color w:val="000000"/>
          <w:sz w:val="28"/>
        </w:rPr>
        <w:t>
      4. Осы қаулы 2024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1-қосымша</w:t>
            </w:r>
          </w:p>
        </w:tc>
      </w:tr>
    </w:tbl>
    <w:bookmarkStart w:name="z36" w:id="27"/>
    <w:p>
      <w:pPr>
        <w:spacing w:after="0"/>
        <w:ind w:left="0"/>
        <w:jc w:val="left"/>
      </w:pPr>
      <w:r>
        <w:rPr>
          <w:rFonts w:ascii="Times New Roman"/>
          <w:b/>
          <w:i w:val="false"/>
          <w:color w:val="000000"/>
        </w:rPr>
        <w:t xml:space="preserve"> 2024 жылға арналған республикалық бюджеттің көрсеткіштерін түзету</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Әкімшілігі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Жоғары Сот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2 873 384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-879 907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-8 691 077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Стратегиялық жоспарлау және реформалар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-399 510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-2 920 235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саласындағы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1 046 947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және заң консультанттарының заң көмегін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жағынан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314 643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тергеп-тексерудің ақпараттық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Жоғары Сот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-1 751 185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-143 225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1 339 656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1 552 681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3 277 951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оларға жоғары білімнен кейінгі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 даярлау үшін білім беру қызметін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емдеу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7 640 982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саламаттылығы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-2 801 186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-368 364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туристік қызмет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ұлттық спорт түрлерін дамытуды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-1 852 236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іске асыруды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 мемлекеттік геодезиялық және картографиялық қамтамасыз ету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1 654 187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 мемлекеттік органдар қызметінде жобалық басқару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сақталуын және оның пайдаланылуын кеңейтуді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жөніндегі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-392 786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1-қосымша</w:t>
            </w:r>
          </w:p>
        </w:tc>
      </w:tr>
    </w:tbl>
    <w:bookmarkStart w:name="z40" w:id="28"/>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2 305 183 302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996 572 394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105 457 677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330 333 646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116 475 775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72 432 302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45 351 195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43 224 781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толық жарақтандыру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42 849 444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375 337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2 067 882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1 868 955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Мәңгілік Ел даңғылы, №4 үйдегі қойманың жапсарлас құрылысымен Қазақстан Республикасы Парламенті Сенатының ғимаратын қайта жаңарту.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"Е9-62 көшесі,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 181, Е 706 көшелері ауданында орналасқан үш отын тарату бағандары және жерасты резервуары бар автожанармай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Е 181, Е 706 көшелері ауданында автономды қазандықтың құрылысы. Қолданыстағы қазандықтың жабдықтарын жаңғырту және көшіру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бірынғай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198 927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бірынғай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38 130 972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26 933 271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26 933 271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26 933 271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20 397 451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6 372 908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 – 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"Талдықорған қаласында Балапанов көшесі, 45/4 бойынша" сейсмикалық белсенділігі 8 балл болатын Климаттық аудандардың ІІ, ІІІА, ІІІВ, IVГ үшін ІІ типті 4 автокөлікке арналған өрт депосы кешенінің құрылысы". Сметалық құжаттаманы түзету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Қызылжар өңіріндегі Пестрое көлінің жағасында Жедел-құтқару жасағының кешенін жеке жобаға сәйкес ІВ және ІІІА климаттық қалыпты аймақтары бар климаттық аймақтар үшін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М. Ғабдуллин атындағы Азаматтық қорғау академиясының жаңа кешенін салуға арналған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11 197 701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10 386 220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811 481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10 484 159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5 340 817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1 915 120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жедел-қызметтік және талдамалық қызметі үшін ақпараттық кешен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 ақпараттық жүйесін жаңғырту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2 329 023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 2 мекемесі" РММ-де жалпы толтыру лимиті 280 орынға дейінгі екі тұрғын үй блогының құрылысы (әр тұрғын блокта 140 орыннан)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Қонысбай ауылдық округі, Гранитный кенті "№ 7 мекемесі" РММ-де жалпы толтыру лимиті 280 орынға дейінгі екі тұрғын үй блогының құрылысы (әр тұрғын блокта 140 орыннан)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Өскемен қаласындағы Грейдерная көшесі бойында 1500 орындық тергеу изоляторы" объектісі бойынша мемлекеттік сараптама қорытындысын ала отырып,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(ІВ, IIIА)-2.2-2012) қалыпты геологиялық жағдайлармен ІВ, IIIА климаттық кіші аудандары үшін "1500 орынға арналған мамандандырылған түзеу мекемесі" үлгілік жобасынан алынған "АК-159/6 мекемесінде" жалпы толтыру лимиті 276 орындық үш тұрғын блогын (модульдік қазандық орнатумен) салу"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(IВ, IIIA)-2.2-2012) қалыпты геологиялық жағдайлармен (IВ, ША) климаттық кіші аудандары үшін "1500 орынға арналған мамандандырылған түзеу мекемесі" үлгілік жобасынан алынған ҚР ІІМ ҚАЖК "УК-161/3 мекемесі" РММ жалпы толтыру лимиті 92 орындық тұрғын блогын салу"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 - 2.2-2012)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1 012 090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АП-162/2 мекемесінде жалпы толтыру лимиті 280 орынға дейінгі екі тұрғын үй блогының құрылысы.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4 698 855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2.0" Қазақстан Республикасы сот органдарының автоматтандырылған ақпараттық-талдау жүйесінің" компоненттерін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2.0" Қазақстан Республикасы сот органдарының автоматтандырылған ақпараттық-талдау жүйесінің" компоненттерін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2 784 727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сот ғимаратын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629 212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 Мүсірепов атындағы ауданның Новоишимск ауылында 3 құрамдық сот ғимаратын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967 011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жүйелерін құру,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тергеп-тексерудің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тергеудің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1 720 939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353 407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Масанчи көшесі, 67 орналасқан А. Селезнев атындағы Алматы хореографиялық училищесінің жанындағы аумақты абаттандыру және апатты құрылыстарды бұзу арқылы ғимараттың қасбетін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республикалық деңгейде денсаулық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көрсетілетін қызметтер (авторлық қадағалау)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984 892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357 507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архив" РММ қосымша архив сақтау орны құрылысының жобалау-сметалық құжаттамасын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355 872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"Есіл" ауданындағы, "Ильинка" тұрғын алабының солтүстігіндегі объектінің жұмыс істеуі үшін қажетті сыртқы желілер мен инженерлік құрылыстарды әзірлей отырып "Көне Бозоқ қалашығының археологиялық қазба жұмыстары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Ашхабат қаласының "Лачын" саябағында Қазақ халқының ұлы ақыны Абай Құнанбайұлының ескерткіші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2 221 159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36 664 299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2 221 159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36 664 299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36 664 299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8 687 342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Покровкалық жер асты сулары кен орнынан Ақмола облысы Целиноград ауданының Талапкер және Қажымұқан ауылдарына дейін су таратқыш салу. 1-кезек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 құрылыстарын реконструкциялау мен жаңғыртудың"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132 089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672 159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"Д. Қонаев атындағы ҮАК" магистральды каналының авариялық учаскелерін ПК-130-дан ПК-138+86-ға дейін; ПК-166+70-тен ПК-170+14-ге дейін; ПК-223-тен ПК-226-ға дейін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кезегі (2-іске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1 970 251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"Бағырлай"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ауданының Шабақты өзенінде Ынталы су қоймасының құрылыстарын реконструкциялау және техникалық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1 092 536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Орал-Көшім ССЖ Шаған тармағы және Көшім магистральды каналын механикаландырылған тазарту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1 185 729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1 193 621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қолданыстағы Талап топтық су құбырын кеңейту" ЖЖ (5 жаңа ұңғыма бұрғылау)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тартуышынан № 1 сорғы станциясына дейін магистральдық су ағызардың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5 927 839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 ШАТИ дейін су таратқыш сала отырып, Үйтас-Айдос су жинағышының ІІ көтергіш сорғы станциясын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10 386 946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реконструкциялау (І-кезек).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ауылдық елді мекендерге Көкшетау сумен жабдықтау жүйесіне қосылған су құбырларының, су бұру жүйелерінің құрылысы"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5 233 605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 суды есептеу және суды таратуды автоматтандырумен гидротехникалық құрылыстары бар К-30 шаруашылықаралық каналын реконструкциялау.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Шардара және Арыс аудандарындағы Қызылқұм магистральді каналын суды бөлуді және суды есептеуді автоматтандырып қайта құру (III-кезек)"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151 665 541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65 550 814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57 061 561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22 961 262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 мемлекеттік геодезиялық және картографиялық қамтамасыз ету деңгейін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4 201 262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қашықтан зондтау ғарыш жүйесін құру және пайдалануға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қабілеті орташа "KazEOSat-MR" спутниктер тобын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128 704 279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65 550 814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57 061 561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128 657 790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45 743 344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49 254 091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120 621 974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120 621 974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6 238 031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5 694 071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27 196 678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63 845 750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42 555 184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38 416 828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42 555 184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км "Қызылорда – Павлодар – Успенка – РФ шекарасы" республикалық маңызы бар автомобиль жолында Ертіс өзені арқылы өтетін көпір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8 035 816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1 088 485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1 004 836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"Әйке"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"Қиялы"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бойынша "Орталасты" шекара бөлімшесінің құрылысы"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"Хамир"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"Балықты бұлақ"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"Қаракөл"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"Ақбалшық"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"Желқуар"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"Хозрет"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"Жезкент"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"Қызыл ауыл"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"Ақсақал"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"Қоянбай"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"Шағантоғай"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"Рахат"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"Баянауыл"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"Амангелді"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"Ұялы"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"Якуш"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"Аткөл" шекара бөлімшесінің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3 807 470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7 807 470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"Үрлітөбе" автомобиль өткізу пунктін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79 683 685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79 683 685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79 683 685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79 683 685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79 406 685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Президентінің Телерадиокешені" КЕАҚ арналған аппараттық-студиялық кешен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49 929 694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7 629 694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төленген жарғылық капиталындағы үлесін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ынталандыру жөніндегі мемлекеттік саясатты іске асыру үшін "Азық-түлік келісімшарт корпорациясы" ұлттық компаниясы" АҚ-ның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Түркі инвестициялық қоры жарғылық капиталындағы үлесін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145 919 962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879 959 290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32 888 046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719 481 449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719 481 449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719 481 449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719 481 449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49 033 186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18 909 507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144 601 643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20 787 299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8 980 828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20 878 573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40 371 417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32 599 490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9 796 609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36 496 086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44 801 904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18 713 014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24 904 957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19 528 794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17 313 497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8 802 243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148 980 492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45 600 982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8 380 928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643 772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8 093 117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17 490 665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8 093 117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17 490 665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республикалық бюджет қаражаты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17 490 665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14 010 683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17 767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3 479 982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республикалық бюджет қаражаты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536 778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1 449 997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4 170 770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әлеуметтік қорғау министрлігі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4 170 770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193 011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3 977 759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21 007 044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84 003 072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19 712 698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21 007 044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84 003 072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19 712 698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1 172 781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бюджетіне Сарқан ауданының Лепсі ауылы Балқаш көлінің жағалауында "Балқаш" туристік-рекреациялық демалыс аймағының инженерлік-коммуникациялық желісін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2 172 485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13 499 756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354 374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1 032 119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2 246 259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4 865 807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499 999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891 007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744 368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479 329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15 661 778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70 503 316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18 308 324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2 148 196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2 131 811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1 320 033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565 056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888 237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326 063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1 955 061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4 336 031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7 907 682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1 530 095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2 028 293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508 806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1 266 919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1 919 998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1 637 001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1 693 250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603 645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2 552 096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3 624 977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904 975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5 390 348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1 785 958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779 804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1 337 250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550 825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1 979 259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1 279 804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2 424 337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659 608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1 374 144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1 184 036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2 751 055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1 399 356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3 215 118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2 201 025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1 080 055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734 650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8 796 023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13 339 007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3 750 519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522 580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25 037 619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21 563 921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12 995 059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25 037 619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21 563 921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12 995 059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760 688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2 019 344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1 120 350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2 154 764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6 677 176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8 755 987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995 059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745 226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408 625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2 252 581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5 816 316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717 650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4 778 028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680 624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19 059 835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876 224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18 759 835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10 153 478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18 838 719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2 833 639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3 311 905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1 004 839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589 153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2 307 066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бюджетіне орман питомнигін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7 319 839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15 526 814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2 520 306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728 922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4 913 462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4 392 083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1 414 738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674 881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590 917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1 611 344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3 249 346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3 249 346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238 386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2 090 229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520 731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34 332 837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4 808 943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34 332 837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4 808 943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505 133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1 777 638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2 031 305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LRT (әуежайдан жаңа теміржол вокзалына дейінгі учаске)" жобасы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"Астана қаласының жаңа көлік жүйесі. LRT (әуежайдан жаңа теміржол вокзалына дейінгі учаске)" жобасы шеңберінде құрылысқа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28 427 704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28 427 704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42 880 169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9 601 751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42 880 169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9 601 751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620 164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2 003 405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2 253 294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775 252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2 191 994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2 228 665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27 993 921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1 733 897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1 268 762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1 646 103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2 451 546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2 830 527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1 643 142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473 794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621 798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3 877 279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179 000 000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саласының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өткізу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Ұлттық қордан бөлінген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236 429 016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16 348 740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көрсетілетін қызметтер (техникалық және авторлық қадағалау, жобаны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37 446 978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20 416 960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46 979 273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46 979 273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46 979 273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46 979 273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3 275 001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топтық су құбырының Ақмола облысы Егіндікөл ауданының Егіндікөл ауылынан Степняк НҚП дейінгі учаскесін қайта жаңарту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Сандықтау ауданының Красная поляна, Петриковка және Арбузинка ауылдарында топтық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Покровкалық жер асты сулары кен орнынан Ақмола облысы Целиноград ауданының Талапкер және Қажымұқан ауылдарына дейін су таратқыш салу. 1-кезек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ұзындығы 337 км Нұра топтық су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бұру каналы бар апатты су жіберетін құрылғымен реконструкциялау"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облысындағы Подлесный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 құрылыстарын реконструкциялау мен жаңғыртудың"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Елек өзеніндегі Ақтөбе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1 284 642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"Д. Қонаев атындағы ҮАК" магистральды каналының авариялық учаскелерін ПК-130-дан ПК-138+86-ға дейін; ПК-166+70-тен ПК-170+14-ге дейін; ПК-223-тен ПК-226-ға дейін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Қаскелең топтық суағарының құрылысы 1-кезек (2-іске қосу кешені) ЖЖ.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ауданының Құрам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Құрты өзенінде Оң жағалау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Құрты өзенінде Сол жағалау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ҮАК каналының құрылыстарын реконструкциялау және жаңғырту"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1 682 171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"Бағырлай"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ауданындағы, "Кобяков-Забұрын" каналын жаңғырту үшін жобалау сметалық құжаттамасын жасақтау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"Құрайлы 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Миялы ауылында "Ералы" гидроторабындағы гидротехникалық құрылыстарды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Қарғыба өзенінде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Қандысу су қоймасының құрылыстарын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Қандысу өзеніндегі СЖМ және Есенгелді магистральдық каналдары бар Қандысу су торабын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ауданының 6 каналының (Бегетай, Қазақбай, Қараша, Болат, Қаратоған, Бұрымбет) суармалы жерлерін қамтамасыз ету үшін су шаруашылығы жүйелері мен құрылыстарын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Күршім өзенінде Төре тағам және Есенгелді магистральдық каналдары бар су жинау торабын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"Күршім ауданының 22 каналының суармалы жерлерін қамтамасыз ету үшін су шаруашылығы жүйелері мен құрылыстарын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ауданындағы Теріс-Ащыбұлақ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ауданындағы Қарақоңыз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және Байзақ аудандарының шекарасындағы Талас өзенінде Ақмола су қоймасының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ауданының Байбарақ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ауданының Көкжелек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ауданының Көшаман МК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ауданының Оңғарбай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"Мойынқұм ауданының Коминтерн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ауданының Сануй ШАК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Р-7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Р-15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Р-17-2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4250 Р-21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МР-2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Шаха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Ошақбай-1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Құмжота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Көкарық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Жолдыбай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Текей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Елшібай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Конезавод ШІК каналдарын реконструкциялау "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Кейкіман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Құмбел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Тәжібай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Кеңес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Орта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Жаңа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Тілеуболат-1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Кабан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Кабан хвостовой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Байбаба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Қыдырбай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Сағындық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Отарбек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 ауданының Болпан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Анар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Өтелбалық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Өтеген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 ауданының Ұзын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Қаражон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ауданының Шахан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Р-2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Р-4-1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Қалғұты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Р-6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Р-8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Р-10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Р-14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Р-16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ШҚ-1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Р-20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Р-20*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Р-116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ауданының Р-118* ШІК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"Қордай ауданының Р-128 ШІК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1 760 622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Батыс Қазақстан облысы, Жәнібек ауданы мекенжайында орналасқан БҚО Орда топтық су құбырын реконструкциялау V кезегі (Мұратсай-Жәнібек су таратқышы)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Орал-Көшім ССЖ Шаған тармағы және Көшім магистральды каналын механикаландырылған тазарту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Жалпақтал кентінің жанындағы Үлкен Өзен өзенінде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Бітік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Дөңгелек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"Первомайский магистральдық каналын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"Санқыбай магистральдық каналын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магистральдық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"Бударинский"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шағын МГЭС құрылысымен Қарағанды облысы Самарқанд су қоймасының гидроторабын реконструкциялау және техникалық қайта жарақтандыру"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су қоймасының жиегін тазарту, 10,5 млн. м3"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а/о магистральдық құбыржолын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"Шоқай магистральдық каналын, Баймырза а/о-магистральдық және шаруашылық каналын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а/о магистральдық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а/о магистральдық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магистральдық каналын реконструкциялау, Самара ауылдық округі – тіреу құрылысжайы Нұра өзеніндегі суару жүйесі"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"Албарбөгет" бөгетін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6 412 612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қабылдағышынан № 1 сорғы станциясына дейін магистральдық су тартқыштың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ауданындағы "Тақыркөл" бас су қабылдағышынан № 3 сорғы станциясына дейін магистральдық су құбырының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Ақбасты елді мекенінің Қосаман-Ақбасты Арал-Сарыбұлақ топтық су құбырын қосу тармағын салу және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қолданыстағы Талап топтық су құбырын салу және кеңейту (5 жаңа ұңғыманы бұрғылау)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Қызылорда су торабын реконструкциялау. I кезек" ЖЖ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Келінтөбе, Әйтек, Сүнақата" 3 арнасын цифрландыру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Сумағар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Күркіреуік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Жаңасұлутөбе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Ботабай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Жетікөл-жарма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Көксу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Жаңадария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жаңа арық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Сауранбай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Қызылорда оң жағалауы магистральдық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Басықара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Ақсай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Қазалы оң жағалауы магистральдық каналын автоматтандыруға арналған ЖІЖ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Қазалы сол жағалауы магистральдық каналын автоматтандыруға арналған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107 929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"Қазба-Ақшымырау-Қызан"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264 240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ауданының Қарабұта өзеніндегі Ақтоған, Татар, Белбастау магистральдық каналдары бар бөгеттік су торабын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Көктерек өзеніндегі Бұрғон және Жанбас магистральдық каналдары бар бөгеттік гидроторапты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Қаракөл өзенінде Оң жағалау және Сол жағалау магистральдық каналдары бар бөгеттік гидроторапты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ауданындағы Ақтоған магистральдық каналдары бар Бақанас өзеніндегі су торабын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Жанбике каналының Ақусат 2 ауданының суармалы жерлерін сумен қамтамасыз ету үшін су шаруашылығы жүйелері мен құрылыстарын реконструкциялау және қалпына келтіру"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ауданының суармалы жерлерін сумен қамтамасыз ету үшін су шаруашылығы жүйелері мен құрылыстарын реконструкциялау және қалпына келтіру 10 канал (Отгонный, Назар-Орал, Тоқтыбай, Соединительный, Амангелді, Алмалы, Шошқалы) Қызылшоқы, Ақбастау, Жанай)"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ауданының суармалы жерлерін сумен қамтамасыз ету үшін су шаруашылығы жүйелері мен құрылыстарын реконструкциялау және қалпына келтіру 5 канал (Гольцовский, Бөгенбай, Қорықшар, Трудовой, Ақтоған)"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313 337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Ақешкі МК-мен Ақешкі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МК-мен Ащыбұлақ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су қоймасын Алмалы МК-мен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 өзеніндегі су торабын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ауданындағы Тентек өзеніндегі су тарту гидроторабын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ауданында Үштөбе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11 328 334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 ШАТИ дейін су таратқыш сала отырып, Үйтас-Айдос су жинағышының ІІ көтергіш сорғы станциясын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Жезқазған қаласын сумен жабдықтауды ескере отырып, Есқұла су құбырын салу (Түзету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14 098 429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ауылдық елді мекендерді қосып таратушы желілерді салу. 2-ші 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ауылдық елді мекендерге Көкшетау сумен жабдықтау жүйесіне қосылған су құбырларының, су бұру жүйелерінің құрылысы"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 III-кезек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құбырының IV сатыдағы №1 "Замотаевка" сорғы станциясының технологиялық жабдығын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реконструкциялау (І-кезек).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топтық су құбырына қосылған ауылдық елді мекендерге бұрмаларды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топтық су құбырының бас құрылыстарын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 топтық су құбырының бас құрылыстарын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5 605 073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су қоймасының инженерлік-техникалық нығайтылуын, қауіпсіздікті қамтамасыз ету жүйесінің құрылғысын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магистральды каналдарын қалпына келтіру және реконстукциялау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"Қазыналық"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ауданының жақын маңдағы ауылдық елді мекендерін қоса отырып, Сарыағаш топтық су құбырын толықтыру үшін магистральды су құбырын қайта жаңарту. 1-кезек 1-ші іске қосу кешені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Бәйдібек ауданы Қапшағай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контрреттегішін жөндеу және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облысындағы Бадам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Тәуелсіздігіне 20 жыл атындағы ОҚО Мақтаарал ауданының суармалы жерлеріне Шардара су қоймасынан машиналық су беру"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магистральдық каналын реконструкциялау 4 кезек"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Алатау батыр а/о, Сүткент а/о, Қызылқұм а/о 5 каналын (4Р-1, 4Р-2, 4Р-3, 4Р-4, СР-1)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"БКМК трансшекаралық каналдарын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"Ханым трансшекаралық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"В-15 трансшекаралық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"В-24 трансшекаралық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"Аққойлы МКШ трансшекаралық каналдарын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Көкмардан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Көкмардан каналының жаңа бөлінуін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Берді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Сарыкөл жеткізу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Көктөбе-1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Жамантөбе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Мирный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Қантоғай-1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Амантай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Көккөл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Жамантал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Ескі құрылыс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Бесторанғыл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Түйе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Шәмші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Сарыбел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Әбілда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Құдайберген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Көларық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Беларық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Сұлыарық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Шеңгелді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Көксарай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Маяқұм-1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Сұркөл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Балтабай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Бақтыбай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Маяқұм-2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Қалқабай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Терекарық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Мақыбай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Сумағар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Мұңайтпас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Ақкөл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Кебірлі Шығанақ ІІ каналын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ауданының бөгет су қабылдағышымен Бересек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Үшбас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Ақсүмбе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Бақырлы МК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Шардара ШАК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Ақшығанақ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Т. Әйменов (КМ-1/КМ-2)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Жақсыбаев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Ш-7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Ш-11-А ШАК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Бозарық 1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Бозарық-2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Аштархан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Бақтыбай ІІ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Балтабай ІІ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Қонай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Ақынбек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Ебелек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Хайрулла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Бірлік-2005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Жұбаныш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Жайықбек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Ысқабай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Тас жүрек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Кебірлі шығанақ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Тінейқұл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Керейарық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ауданының Әлдеш ШАК каналдарын реконструкциялау"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135 654 025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135 654 025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96 117 669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 – Ақтөбе – Атырау – РФ шекарасы (Астрахань қаласына)" автожолын қайта жаңарту және жобалау-іздестіру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қайта жаңарту және жобалау-іздестіру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Шығыс "Астана – Павлодар – Қалбатау – Өскемен" дәлізін реконструкциялау және жобалау-іздестіру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Батыс дәлізін қайта жаңарту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км "Қызылорда – Павлодар – Успенка – РФ шекарасы" республикалық маңызы бар автомобиль жолында Ертіс өзені арқылы өтетін көпір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21 526 312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3 705 829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6 174 551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3 590 956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10 725 309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 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15 339 711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пунктінің жобалау-іздестіру жұмыстары,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пунктінің жобалау-іздестіру жұмыстары, реконструкциялау және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Қазақстан-Қырғыз шекарасындағы "Бесағаш" автомобиль өткізу пунктін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1 363 570 984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646 535 491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40 338 069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25 642 549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63 754 672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27 038 225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17 949 330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12 485 272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17 562 087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23 314 382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16 069 055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21 257 976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21 289 716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12 137 058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8 248 533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2 580 797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4 698 150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6 474 878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84 414 280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61 157 535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58 972 785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121 150 142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26 844 213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26 844 213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26 844 213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2 831 896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1 677 593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629 896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1 764 718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998 681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347 402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Қазақстан Республикасының Ұлттық қорынан бөлінетін нысаналы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18 594 027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1 825 132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614 492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4 716 062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8 438 341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10 335 011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әлеуметтік қорғау министрлігі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10 335 011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Қазақстан Республикасы Ұлттық қорынан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10 335 011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w:t>
            </w:r>
            <w:r>
              <w:rPr>
                <w:rFonts w:ascii="Times New Roman"/>
                <w:b/>
                <w:i w:val="false"/>
                <w:color w:val="000000"/>
                <w:sz w:val="20"/>
              </w:rPr>
              <w:t>[MISSING IMAGE: ,  ]</w:t>
            </w:r>
          </w:p>
          <w:bookmarkEnd w:id="29"/>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2 006 874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1 328 137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350 584 409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Өнеркәсіп және құрылыс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350 584 409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80 675 200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80 675 200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1 826 620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4 953 888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4 248 739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11 160 166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8 608 269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6 194 703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454 560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4 984 594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8 560 025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6 494 227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1 062 158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542 028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1 616 697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1 346 294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4 752 572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7 734 903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5 534 757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269 909 209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101 722 554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13 520 456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531 466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16 246 565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328 191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10 887 715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15 577 709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3 536 370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3 565 134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7 170 934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124 025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3 044 400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6 953 230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1 256 482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6 991 465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11 988 412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66 444 188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3 151 928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783 829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4 026 459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7 998 385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9 645 674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8 285 306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5 997 386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7 803 736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6 124 116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2 200 071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3 360 636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4 432 991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101 742 467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5 112 915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6 661 756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2 270 199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4 473 887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1 438 068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2 271 354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1 135 667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3 295 598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5 885 324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1 867 615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20 490 976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2 202 469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1 735 755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8 783 985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362 497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12 978 131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6 834 846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13 941 425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116 257 778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116 257 778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82 692 613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82 692 613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2 900 726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23 765 179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398 082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1 899 274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3 611 259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3 148 369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1 722 572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3 942 255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19 467 080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6 037 054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9 762 551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5 694 659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266 390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842 681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1 123 776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4 306 009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3 554 146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1 089 198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17 149 355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17 323 811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17 323 811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2 508 267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1 967 650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1 160 598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1 731 172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5 776 549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77 385 111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77 385 111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68 265 111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3 648 045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3 752 409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2 273 342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5 208 286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783 329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4 006 992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4 442 360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9 872 428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5 032 567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3 615 695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3 431 366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7 464 821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7 209 766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4 101 033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2 328 201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қаражаты есебінен облыстық бюджеттерге әуе көлігінің инфрақұрылымын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3 413 490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5 706 510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118 305 160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118 305 160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98 305 160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20 672 232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777 346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2 333 000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2 864 692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927 950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3 729 442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1 268 694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2 600 583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3 925 320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2 245 205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6 819 320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970 393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2 392 084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622 096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1 218 078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2 161 287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12 593 721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48 716 701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6 453 955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1 074 528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1 195 730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688 324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3 296 759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5 237 273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957 564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3 032 248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1 903 814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4 005 956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1 079 170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1 603 525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238 234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1 172 818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3 739 280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9 303 420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13 430 170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4 619 830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w:t>
            </w:r>
            <w:r>
              <w:br/>
            </w:r>
            <w:r>
              <w:rPr>
                <w:rFonts w:ascii="Times New Roman"/>
                <w:b w:val="false"/>
                <w:i w:val="false"/>
                <w:color w:val="000000"/>
                <w:sz w:val="20"/>
              </w:rPr>
              <w:t>пайдалану үшін</w:t>
            </w:r>
            <w:r>
              <w:br/>
            </w:r>
            <w:r>
              <w:rPr>
                <w:rFonts w:ascii="Times New Roman"/>
                <w:b w:val="false"/>
                <w:i w:val="false"/>
                <w:color w:val="000000"/>
                <w:sz w:val="20"/>
              </w:rPr>
              <w:t>№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Төтенше жағдай, Қорғаныс министрліктерінің, Президентi Іс басқармасының басым республикалық бюджеттік инвестицияларының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3-қосымша</w:t>
            </w:r>
          </w:p>
        </w:tc>
      </w:tr>
    </w:tbl>
    <w:bookmarkStart w:name="z46" w:id="30"/>
    <w:p>
      <w:pPr>
        <w:spacing w:after="0"/>
        <w:ind w:left="0"/>
        <w:jc w:val="left"/>
      </w:pPr>
      <w:r>
        <w:rPr>
          <w:rFonts w:ascii="Times New Roman"/>
          <w:b/>
          <w:i w:val="false"/>
          <w:color w:val="000000"/>
        </w:rPr>
        <w:t xml:space="preserve"> Облыстық бюджеттерге табиғатты қорғау және арнаулы мекемелер жұмыскерлерінің жалақысын көтеруге берілетін ағымдағы нысаналы трансферттердің сомаларын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4-қосымша</w:t>
            </w:r>
          </w:p>
        </w:tc>
      </w:tr>
    </w:tbl>
    <w:bookmarkStart w:name="z49" w:id="3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эпизоотияға қарсы іс-шаралар жүргізуге берілетін ағымдағы нысаналы трансферттердің сомаларын бөлу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9 330 277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5-қосымша</w:t>
            </w:r>
          </w:p>
        </w:tc>
      </w:tr>
    </w:tbl>
    <w:bookmarkStart w:name="z52" w:id="32"/>
    <w:p>
      <w:pPr>
        <w:spacing w:after="0"/>
        <w:ind w:left="0"/>
        <w:jc w:val="left"/>
      </w:pPr>
      <w:r>
        <w:rPr>
          <w:rFonts w:ascii="Times New Roman"/>
          <w:b/>
          <w:i w:val="false"/>
          <w:color w:val="000000"/>
        </w:rPr>
        <w:t xml:space="preserve"> Маңғыстау облысының бюджетіне ветеринариялық қауіпсіздікті қамтамасыз етуге берілетін ағымдағы нысаналы трансферттердің сомаларын бөлу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188 062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6-қосымша</w:t>
            </w:r>
          </w:p>
        </w:tc>
      </w:tr>
    </w:tbl>
    <w:bookmarkStart w:name="z55" w:id="3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сәйкестендіруді жүргізуге арналған құралдарды (бұйымдарды) және атрибуттарды сатып алуға берілетін ағымдағы нысаналы трансферттердің сомаларын бөлу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951 256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7-қосымша</w:t>
            </w:r>
          </w:p>
        </w:tc>
      </w:tr>
    </w:tbl>
    <w:bookmarkStart w:name="z58" w:id="3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мүгедектігі бар адамдарды бір реттік қолданылатын майланған катетерлермен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(жөргектер) қамтамасыз ету нормаларын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ментальді бұзушылықтары бар балаларға санаторий-курорттық емдеу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16 469 125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596 128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15 220 179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652 818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7-1-қосымша</w:t>
            </w:r>
          </w:p>
        </w:tc>
      </w:tr>
    </w:tbl>
    <w:bookmarkStart w:name="z61" w:id="3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трансферттердің сомаларын бөлу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2 699 069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8-қосымша</w:t>
            </w:r>
          </w:p>
        </w:tc>
      </w:tr>
    </w:tbl>
    <w:bookmarkStart w:name="z64" w:id="3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мобильділігі орталықтарының қызметін қамтамасыз етуге берілетін ағымдағы нысаналы трансферттердің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2 395 184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9-қосымша</w:t>
            </w:r>
          </w:p>
        </w:tc>
      </w:tr>
    </w:tbl>
    <w:bookmarkStart w:name="z67" w:id="3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берілетін ағымдағы нысаналы трансферттердің сомаларын бөлу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4 055 771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10-қосымша</w:t>
            </w:r>
          </w:p>
        </w:tc>
      </w:tr>
    </w:tbl>
    <w:bookmarkStart w:name="z70" w:id="3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төленетін ақыны ұлғайтуға берілетін ағымдағы нысаналы трансферттердің сомаларын бөлу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93 825 331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11-қосымша</w:t>
            </w:r>
          </w:p>
        </w:tc>
      </w:tr>
    </w:tbl>
    <w:bookmarkStart w:name="z73" w:id="39"/>
    <w:p>
      <w:pPr>
        <w:spacing w:after="0"/>
        <w:ind w:left="0"/>
        <w:jc w:val="left"/>
      </w:pPr>
      <w:r>
        <w:rPr>
          <w:rFonts w:ascii="Times New Roman"/>
          <w:b/>
          <w:i w:val="false"/>
          <w:color w:val="000000"/>
        </w:rPr>
        <w:t xml:space="preserve"> Облыстық бюджеттерге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трансферттердің сомаларын бөлу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3 771 261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12-қосымша</w:t>
            </w:r>
          </w:p>
        </w:tc>
      </w:tr>
    </w:tbl>
    <w:bookmarkStart w:name="z76" w:id="4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трансферттердің сомаларын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50 810 039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46 991 985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3 794 167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14-қосымша</w:t>
            </w:r>
          </w:p>
        </w:tc>
      </w:tr>
    </w:tbl>
    <w:bookmarkStart w:name="z79" w:id="41"/>
    <w:p>
      <w:pPr>
        <w:spacing w:after="0"/>
        <w:ind w:left="0"/>
        <w:jc w:val="left"/>
      </w:pPr>
      <w:r>
        <w:rPr>
          <w:rFonts w:ascii="Times New Roman"/>
          <w:b/>
          <w:i w:val="false"/>
          <w:color w:val="000000"/>
        </w:rPr>
        <w:t xml:space="preserve"> Облыстық бюджеттерге "Ауылдық денсаулық сақтауды жаңғырту" пилоттық ұлттық жобасы шеңберінде денсаулық сақтау объектілеріне күрделі жөндеу жүргізуге берілетін ағымдағы нысаналы трансферттердің сомаларын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6 779 720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14-1-қосымша</w:t>
            </w:r>
          </w:p>
        </w:tc>
      </w:tr>
    </w:tbl>
    <w:bookmarkStart w:name="z82" w:id="4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жұмыскерлерінің жалақысын көтеруге берілетін ағымдағы нысаналы трансферттердің сомаларын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1 063 030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14-2-қосымша</w:t>
            </w:r>
          </w:p>
        </w:tc>
      </w:tr>
    </w:tbl>
    <w:bookmarkStart w:name="z85" w:id="4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медицина қызметкерлерінің кәсіптік жауапкершілігін сақтандыру сыйлықақыларына (жарналарына) берілетін ағымдағы нысаналы трансферттердің сомаларын бөлу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15-қосымша</w:t>
            </w:r>
          </w:p>
        </w:tc>
      </w:tr>
    </w:tbl>
    <w:bookmarkStart w:name="z88" w:id="4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трансферттердің сомаларын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368 476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16-қосымша</w:t>
            </w:r>
          </w:p>
        </w:tc>
      </w:tr>
    </w:tbl>
    <w:bookmarkStart w:name="z91" w:id="45"/>
    <w:p>
      <w:pPr>
        <w:spacing w:after="0"/>
        <w:ind w:left="0"/>
        <w:jc w:val="left"/>
      </w:pPr>
      <w:r>
        <w:rPr>
          <w:rFonts w:ascii="Times New Roman"/>
          <w:b/>
          <w:i w:val="false"/>
          <w:color w:val="000000"/>
        </w:rPr>
        <w:t xml:space="preserve"> Астана қаласына іргелес жатқан елді мекендердің көлік инфрақұрылымын жөндеуге Ақмола облысының бюджетіне берілетін ағымдағы нысаналы трансферттердің сомаларын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7 762 467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7 762 467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17-қосымша</w:t>
            </w:r>
          </w:p>
        </w:tc>
      </w:tr>
    </w:tbl>
    <w:bookmarkStart w:name="z94" w:id="4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осал топтары үшін коммуналдық тұрғын үй қорынан тұрғын үй сатып алуға берілетін ағымдағы нысаналы трансферттердің сомаларын бөлу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62 946 895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18-қосымша</w:t>
            </w:r>
          </w:p>
        </w:tc>
      </w:tr>
    </w:tbl>
    <w:bookmarkStart w:name="z97" w:id="47"/>
    <w:p>
      <w:pPr>
        <w:spacing w:after="0"/>
        <w:ind w:left="0"/>
        <w:jc w:val="left"/>
      </w:pPr>
      <w:r>
        <w:rPr>
          <w:rFonts w:ascii="Times New Roman"/>
          <w:b/>
          <w:i w:val="false"/>
          <w:color w:val="000000"/>
        </w:rPr>
        <w:t xml:space="preserve"> Маңғыстау облысының бюджетіне радиациялық қауіпсіздікті қамтамасыз етуге берілетін ағымдағы нысаналы трансферттердің сомаларын бөлу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1 668 309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18-1-қосымша</w:t>
            </w:r>
          </w:p>
        </w:tc>
      </w:tr>
    </w:tbl>
    <w:bookmarkStart w:name="z100" w:id="4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еңбегіне төленетін ақыны ұлғайтуға берілетін ағымдағы нысаналы трансферттердің сомаларын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441 756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19-қосымша</w:t>
            </w:r>
          </w:p>
        </w:tc>
      </w:tr>
    </w:tbl>
    <w:bookmarkStart w:name="z103" w:id="4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трансферттердің сомаларын бөлу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20-қосымша</w:t>
            </w:r>
          </w:p>
        </w:tc>
      </w:tr>
    </w:tbl>
    <w:bookmarkStart w:name="z106" w:id="50"/>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1 340 053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21-қосымша</w:t>
            </w:r>
          </w:p>
        </w:tc>
      </w:tr>
    </w:tbl>
    <w:bookmarkStart w:name="z109" w:id="51"/>
    <w:p>
      <w:pPr>
        <w:spacing w:after="0"/>
        <w:ind w:left="0"/>
        <w:jc w:val="left"/>
      </w:pPr>
      <w:r>
        <w:rPr>
          <w:rFonts w:ascii="Times New Roman"/>
          <w:b/>
          <w:i w:val="false"/>
          <w:color w:val="000000"/>
        </w:rPr>
        <w:t xml:space="preserve">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берудің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22-қосымша</w:t>
            </w:r>
          </w:p>
        </w:tc>
      </w:tr>
    </w:tbl>
    <w:bookmarkStart w:name="z112" w:id="5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23-қосымша</w:t>
            </w:r>
          </w:p>
        </w:tc>
      </w:tr>
    </w:tbl>
    <w:bookmarkStart w:name="z115" w:id="5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жастардың кәсiпкерлiк бастамасына жәрдемдесуге арналған кредит берудің сомаларын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28 980 000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24-қосымша</w:t>
            </w:r>
          </w:p>
        </w:tc>
      </w:tr>
    </w:tbl>
    <w:bookmarkStart w:name="z118" w:id="5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берудің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13 824 497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25-қосымша</w:t>
            </w:r>
          </w:p>
        </w:tc>
      </w:tr>
    </w:tbl>
    <w:bookmarkStart w:name="z121" w:id="55"/>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26-қосымша</w:t>
            </w:r>
          </w:p>
        </w:tc>
      </w:tr>
    </w:tbl>
    <w:bookmarkStart w:name="z124" w:id="56"/>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521 083 044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27-қосымша</w:t>
            </w:r>
          </w:p>
        </w:tc>
      </w:tr>
    </w:tbl>
    <w:bookmarkStart w:name="z127" w:id="57"/>
    <w:p>
      <w:pPr>
        <w:spacing w:after="0"/>
        <w:ind w:left="0"/>
        <w:jc w:val="left"/>
      </w:pPr>
      <w:r>
        <w:rPr>
          <w:rFonts w:ascii="Times New Roman"/>
          <w:b/>
          <w:i w:val="false"/>
          <w:color w:val="000000"/>
        </w:rPr>
        <w:t xml:space="preserve"> Облыстық бюджеттерден, республикалық маңызы бар қалалар, астана бюджеттерінен трансферттер түсімдерінің сомаларын бөлу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 функцияларының мемлекеттік басқарудың төмен тұрған деңгейінен жоғары тұрған деңгейіне берілуіне байланысты (азаматтық хал актілерін тіркеу бөлімдері),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1 276 687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28-қосымша</w:t>
            </w:r>
          </w:p>
        </w:tc>
      </w:tr>
    </w:tbl>
    <w:bookmarkStart w:name="z130" w:id="58"/>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83 559 131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58 635 867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57 590 086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83 559 131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58 635 867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57 590 086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Қорғас" автомобиль жолы учаскесінде "Нұр жолы" автомобиль өткізу пунктін құру мен пайдалану және көлік-логистика орталығын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60 300 450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ғимаратының жарықтандыру жүйесін жаңғырту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 (ҮАААЖ)" автомобиль жолын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60 297 726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2 676 214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Е495 көшесі (жобалық атауы), № 2 ғимараттың ауданы мекенжайы бойынша орналасқан Ядролық медицина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1073 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29-қосымша</w:t>
            </w:r>
          </w:p>
        </w:tc>
      </w:tr>
    </w:tbl>
    <w:bookmarkStart w:name="z133" w:id="59"/>
    <w:p>
      <w:pPr>
        <w:spacing w:after="0"/>
        <w:ind w:left="0"/>
        <w:jc w:val="left"/>
      </w:pPr>
      <w:r>
        <w:rPr>
          <w:rFonts w:ascii="Times New Roman"/>
          <w:b/>
          <w:i w:val="false"/>
          <w:color w:val="000000"/>
        </w:rPr>
        <w:t xml:space="preserve"> 2024 жылға арналған мемлекеттік тапсырмалардың тізбесі</w:t>
      </w:r>
    </w:p>
    <w:bookmarkEnd w:id="59"/>
    <w:bookmarkStart w:name="z134"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1"/>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61"/>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 нысанында жүзеге асырылатын мемлекеттік көрсетілетін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немесе инвестициялық жобаның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сейсмологиялық мониторинг, тәулік бойғы далалық аспаптық байқаулар жүргізу, байқаулар жүргізу және материалдарды өңдеу үшін жаңа әдістер мен техникалық құралдарды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сейсмологиялық бақылау және зерттеу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"Сейсмологиялық ақпарат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 мен Қазақстан Республикасына келген этникалық қазақтарға қолдау көрсету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2"/>
          <w:p>
            <w:pPr>
              <w:spacing w:after="20"/>
              <w:ind w:left="20"/>
              <w:jc w:val="both"/>
            </w:pPr>
            <w:r>
              <w:rPr>
                <w:rFonts w:ascii="Times New Roman"/>
                <w:b w:val="false"/>
                <w:i w:val="false"/>
                <w:color w:val="000000"/>
                <w:sz w:val="20"/>
              </w:rPr>
              <w:t>
Отандастардың тұрақты тұратын мемлекеттердегі жағдайы туралы бұқаралық ақпарат құралдары материалдарының мониторингі; отандастарды қолдау мәселелері бойынша өзекті ақпарат беру мақсатында интерактивті веб-порталдың үш тілде жұмыс істеуін қамтамасыз ету және әлеуметтік желілерде жұмыс істеу;</w:t>
            </w:r>
          </w:p>
          <w:bookmarkEnd w:id="62"/>
          <w:p>
            <w:pPr>
              <w:spacing w:after="20"/>
              <w:ind w:left="20"/>
              <w:jc w:val="both"/>
            </w:pPr>
            <w:r>
              <w:rPr>
                <w:rFonts w:ascii="Times New Roman"/>
                <w:b w:val="false"/>
                <w:i w:val="false"/>
                <w:color w:val="000000"/>
                <w:sz w:val="20"/>
              </w:rPr>
              <w:t>
Отандастарды ақпараттық қолдау орталығын құру және оның жұмыс істеуі арқылы шетелде тұратын оралмандар мен отандастарға ақпараттық-консультациялық қолдау көрсету; шетелде тұратын қазақтармен мәдени-гуманитарлық байланыстарды қамтамасыз ету үшін іс-шаралар өткізу; шетелдегі отандастармен өзара іс-қимыл және репатриация мәселелері бойынша талдамалық зерттеулер; шетелдік отандастар мен оралмандарға олардың бастамалары мен жобаларын іске асыруға көмек көрсету; шетелде тұратын отандастарға қазақ ұлттық мәдени орталықтарын ұйымдастыруға жәрдемдесу; қазақ тілін үйренуге және оқу-ағартушылық бастамаларды жүзеге асыруға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3"/>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және қатынастарды дамытуға жәрдемдесу",</w:t>
            </w:r>
          </w:p>
          <w:bookmarkEnd w:id="63"/>
          <w:p>
            <w:pPr>
              <w:spacing w:after="20"/>
              <w:ind w:left="20"/>
              <w:jc w:val="both"/>
            </w:pPr>
            <w:r>
              <w:rPr>
                <w:rFonts w:ascii="Times New Roman"/>
                <w:b w:val="false"/>
                <w:i w:val="false"/>
                <w:color w:val="000000"/>
                <w:sz w:val="20"/>
              </w:rPr>
              <w:t>
101 "Шетелдегі отандастар мен Қазақстан Республикасына келген этникалық қазақтарды қолдау үшін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мақсатындағы жерлерді картаға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үшін цифрлық ауыл шаруашылығы карталарын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4"/>
          <w:p>
            <w:pPr>
              <w:spacing w:after="20"/>
              <w:ind w:left="20"/>
              <w:jc w:val="both"/>
            </w:pPr>
            <w:r>
              <w:rPr>
                <w:rFonts w:ascii="Times New Roman"/>
                <w:b w:val="false"/>
                <w:i w:val="false"/>
                <w:color w:val="000000"/>
                <w:sz w:val="20"/>
              </w:rPr>
              <w:t>
259 "Жер ресурстары туралы ақпаратқа қолжетімділікті арттыру",</w:t>
            </w:r>
          </w:p>
          <w:bookmarkEnd w:id="64"/>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4 598 841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5"/>
          <w:p>
            <w:pPr>
              <w:spacing w:after="20"/>
              <w:ind w:left="20"/>
              <w:jc w:val="both"/>
            </w:pPr>
            <w:r>
              <w:rPr>
                <w:rFonts w:ascii="Times New Roman"/>
                <w:b w:val="false"/>
                <w:i w:val="false"/>
                <w:color w:val="000000"/>
                <w:sz w:val="20"/>
              </w:rPr>
              <w:t>
259 "Жер ресурстары туралы ақпаратқа қолжетімділікті арттыру",</w:t>
            </w:r>
          </w:p>
          <w:bookmarkEnd w:id="65"/>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мониторингін жүргізуді, топырақтық және геоботаникалық зерттеулер жүргізуді қамтитын жерлердің сапасын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іздестіру жұмыстарын жүргізу арқылы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"Жерлерге зерттеп-қарау жұмыстарын жүргізу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6"/>
          <w:p>
            <w:pPr>
              <w:spacing w:after="20"/>
              <w:ind w:left="20"/>
              <w:jc w:val="both"/>
            </w:pPr>
            <w:r>
              <w:rPr>
                <w:rFonts w:ascii="Times New Roman"/>
                <w:b w:val="false"/>
                <w:i w:val="false"/>
                <w:color w:val="000000"/>
                <w:sz w:val="20"/>
              </w:rPr>
              <w:t>
259 "Жер ресурстары туралы ақпаратқа қолжетімділікті арттыру",</w:t>
            </w:r>
          </w:p>
          <w:bookmarkEnd w:id="66"/>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АӨК субъектілерін ғылыми-практикалық сүйемелдеу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қолдау арқылы ауыл шаруашылығы субъектілері қызметінің тиімділігін арттыру, ҰАҒББО-ны тік интеграцияланған Агротехнологиялық хабқа айналдыру шеңберінде жаңа әзірлемелер мен ғылыми зерттеулерге қолжетімділікті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"Білім мен ғылыми зерттеулердің қолжетімділігін арттыру", 104 "Қазақстан Республикасы агроөнеркәсіптік кешен субъектілері үшін ғылыми-практикалық сүйемелдеу және ұсынымдар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күрделі және атипиялық түрлері бар мүгедектігі бар адамдарды протездеу, сондай-ақ бастапқы протездеу, ең жаңа технологиялар бойынша жасалатын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7"/>
          <w:p>
            <w:pPr>
              <w:spacing w:after="20"/>
              <w:ind w:left="20"/>
              <w:jc w:val="both"/>
            </w:pPr>
            <w:r>
              <w:rPr>
                <w:rFonts w:ascii="Times New Roman"/>
                <w:b w:val="false"/>
                <w:i w:val="false"/>
                <w:color w:val="000000"/>
                <w:sz w:val="20"/>
              </w:rPr>
              <w:t>
Қазақстан Республикасы</w:t>
            </w:r>
          </w:p>
          <w:bookmarkEnd w:id="67"/>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8"/>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68"/>
          <w:p>
            <w:pPr>
              <w:spacing w:after="20"/>
              <w:ind w:left="20"/>
              <w:jc w:val="both"/>
            </w:pPr>
            <w:r>
              <w:rPr>
                <w:rFonts w:ascii="Times New Roman"/>
                <w:b w:val="false"/>
                <w:i w:val="false"/>
                <w:color w:val="000000"/>
                <w:sz w:val="20"/>
              </w:rPr>
              <w:t>
100 "Мүгедектігі бар адамдарға протездік-ортопедиялық көмек көрсету бойынша әдіснамалық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9"/>
          <w:p>
            <w:pPr>
              <w:spacing w:after="20"/>
              <w:ind w:left="20"/>
              <w:jc w:val="both"/>
            </w:pPr>
            <w:r>
              <w:rPr>
                <w:rFonts w:ascii="Times New Roman"/>
                <w:b w:val="false"/>
                <w:i w:val="false"/>
                <w:color w:val="000000"/>
                <w:sz w:val="20"/>
              </w:rPr>
              <w:t>
Кохлеарлық имплантация (КИ) есту қабілетінің ауыр бұзушылығы (кереңділік) бар балаларды оңалтудың жалғыз тиімді әдістерінің бірі болып табылады. Бірақ КИ операциясы есту-сөйлеуге оңалтусыз (бейімдеусіз) мүлдем тиімсіз. Кохлеарлық импланты бар балаға есту және сөйлеуін дамыту үшін оны жүргізу міндетті.</w:t>
            </w:r>
          </w:p>
          <w:bookmarkEnd w:id="69"/>
          <w:p>
            <w:pPr>
              <w:spacing w:after="20"/>
              <w:ind w:left="20"/>
              <w:jc w:val="both"/>
            </w:pPr>
            <w:r>
              <w:rPr>
                <w:rFonts w:ascii="Times New Roman"/>
                <w:b w:val="false"/>
                <w:i w:val="false"/>
                <w:color w:val="000000"/>
                <w:sz w:val="20"/>
              </w:rPr>
              <w:t>
Есту-сөйлеуге бейімдеудің мақсаты – баланы дыбыстық (бейсөйлеу және сөйлеу) сигналдарды қабылдауға, ауызша сөйлеуді дамыту үшін оларды түсінуге және жаңа есту сезімдерін пайдалануға үйрету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0"/>
          <w:p>
            <w:pPr>
              <w:spacing w:after="20"/>
              <w:ind w:left="20"/>
              <w:jc w:val="both"/>
            </w:pPr>
            <w:r>
              <w:rPr>
                <w:rFonts w:ascii="Times New Roman"/>
                <w:b w:val="false"/>
                <w:i w:val="false"/>
                <w:color w:val="000000"/>
                <w:sz w:val="20"/>
              </w:rPr>
              <w:t>
Қазақстан Республикасы</w:t>
            </w:r>
          </w:p>
          <w:bookmarkEnd w:id="70"/>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1"/>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71"/>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тапсырысты орындау шеңберінде мыналар болжанады: - аумақтардың ғарыштық түсірілімі материалдарын өңдеу бойынша жұмыстарды жүргізу; - қалалар мен елді-мекендердің топографиялық жоспарларын жасау және жаңарту; - I, ІІ класты нивелирлеу, тармақтарды зерттеп-қарау және қалпына келтіру, салу және үйлестіру; - жиынтық каталогтарды жасау; - цифрлық мемлекеттік топографиялық карталардың масштабтық қатарын жасау және жаңарту; - топографиялық карталарды шығару (басып шығару); - тақырыптық карталар мен жоспарларды жасау және (немесе) жаңарту; Қазақстан Республикасы географиялық атауларының дерекқорын жүргізу; Қазақстан Республикасы Ұлттық кеңістіктік деректер қорын жүргізу, техникалық жобаларды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2"/>
          <w:p>
            <w:pPr>
              <w:spacing w:after="20"/>
              <w:ind w:left="20"/>
              <w:jc w:val="both"/>
            </w:pPr>
            <w:r>
              <w:rPr>
                <w:rFonts w:ascii="Times New Roman"/>
                <w:b w:val="false"/>
                <w:i w:val="false"/>
                <w:color w:val="000000"/>
                <w:sz w:val="20"/>
              </w:rPr>
              <w:t>
007 "Елімізді мемлекеттік геодезиялық және картографиялық қамтамасыз ету деңгейін арттыру",</w:t>
            </w:r>
          </w:p>
          <w:bookmarkEnd w:id="72"/>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кеңістіктік деректер инфрақұрылымы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3"/>
          <w:p>
            <w:pPr>
              <w:spacing w:after="20"/>
              <w:ind w:left="20"/>
              <w:jc w:val="both"/>
            </w:pPr>
            <w:r>
              <w:rPr>
                <w:rFonts w:ascii="Times New Roman"/>
                <w:b w:val="false"/>
                <w:i w:val="false"/>
                <w:color w:val="000000"/>
                <w:sz w:val="20"/>
              </w:rPr>
              <w:t>
1. Қазақстан Республикасы мемлекеттік геодезиялық қамтамасыз ету жүйесін жаңғырту:</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1.1 Мемлекеттік геодезиялық желіні (МГЖ) жаңғырту,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- 1, 2 сыныпты астрономиялық-геодезиялық желілер (АГЖ 1, 2);</w:t>
            </w:r>
          </w:p>
          <w:p>
            <w:pPr>
              <w:spacing w:after="20"/>
              <w:ind w:left="20"/>
              <w:jc w:val="both"/>
            </w:pPr>
            <w:r>
              <w:rPr>
                <w:rFonts w:ascii="Times New Roman"/>
                <w:b w:val="false"/>
                <w:i w:val="false"/>
                <w:color w:val="000000"/>
                <w:sz w:val="20"/>
              </w:rPr>
              <w:t>
</w:t>
            </w:r>
            <w:r>
              <w:rPr>
                <w:rFonts w:ascii="Times New Roman"/>
                <w:b w:val="false"/>
                <w:i w:val="false"/>
                <w:color w:val="000000"/>
                <w:sz w:val="20"/>
              </w:rPr>
              <w:t>- 3, 4 сыныпты геодезиялық жиілету желілері (ГЖЖ 3, 4).</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Мемлекетік нивелирлік желіні (МНЖ) жаңғырту,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І сыныпты мемлекеттік нивелирлік желі (МНЖ І);</w:t>
            </w:r>
          </w:p>
          <w:p>
            <w:pPr>
              <w:spacing w:after="20"/>
              <w:ind w:left="20"/>
              <w:jc w:val="both"/>
            </w:pPr>
            <w:r>
              <w:rPr>
                <w:rFonts w:ascii="Times New Roman"/>
                <w:b w:val="false"/>
                <w:i w:val="false"/>
                <w:color w:val="000000"/>
                <w:sz w:val="20"/>
              </w:rPr>
              <w:t>
</w:t>
            </w:r>
            <w:r>
              <w:rPr>
                <w:rFonts w:ascii="Times New Roman"/>
                <w:b w:val="false"/>
                <w:i w:val="false"/>
                <w:color w:val="000000"/>
                <w:sz w:val="20"/>
              </w:rPr>
              <w:t>- ІІ сыныпты мемлекеттік нивелирлік желі (МНЖ ІІ);</w:t>
            </w:r>
          </w:p>
          <w:p>
            <w:pPr>
              <w:spacing w:after="20"/>
              <w:ind w:left="20"/>
              <w:jc w:val="both"/>
            </w:pPr>
            <w:r>
              <w:rPr>
                <w:rFonts w:ascii="Times New Roman"/>
                <w:b w:val="false"/>
                <w:i w:val="false"/>
                <w:color w:val="000000"/>
                <w:sz w:val="20"/>
              </w:rPr>
              <w:t>
</w:t>
            </w:r>
            <w:r>
              <w:rPr>
                <w:rFonts w:ascii="Times New Roman"/>
                <w:b w:val="false"/>
                <w:i w:val="false"/>
                <w:color w:val="000000"/>
                <w:sz w:val="20"/>
              </w:rPr>
              <w:t>- ІІІ-ІV сыныпты мемлекеттік нивелирлік желілер (МНЖ ІІІ-ІV).</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Мемлекеттік гравиметриялық желіні (МГрЖ) жаңғырту,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іргелі гравиметриялық желі (МІГЖ);</w:t>
            </w:r>
          </w:p>
          <w:p>
            <w:pPr>
              <w:spacing w:after="20"/>
              <w:ind w:left="20"/>
              <w:jc w:val="both"/>
            </w:pPr>
            <w:r>
              <w:rPr>
                <w:rFonts w:ascii="Times New Roman"/>
                <w:b w:val="false"/>
                <w:i w:val="false"/>
                <w:color w:val="000000"/>
                <w:sz w:val="20"/>
              </w:rPr>
              <w:t>
- 1-сыныпты мемлекеттік гравиметриялық желі (МГрЖ-1). 2. Қазақстан Республикасы Кеңістік дерекқорларының Ұлттық инфрақұрылымын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4"/>
          <w:p>
            <w:pPr>
              <w:spacing w:after="20"/>
              <w:ind w:left="20"/>
              <w:jc w:val="both"/>
            </w:pPr>
            <w:r>
              <w:rPr>
                <w:rFonts w:ascii="Times New Roman"/>
                <w:b w:val="false"/>
                <w:i w:val="false"/>
                <w:color w:val="000000"/>
                <w:sz w:val="20"/>
              </w:rPr>
              <w:t>
007 "Елімізді мемлекеттік геодезиялық және картографиялық қамтамасыз ету деңгейін арттыру",</w:t>
            </w:r>
          </w:p>
          <w:bookmarkEnd w:id="74"/>
          <w:p>
            <w:pPr>
              <w:spacing w:after="20"/>
              <w:ind w:left="20"/>
              <w:jc w:val="both"/>
            </w:pPr>
            <w:r>
              <w:rPr>
                <w:rFonts w:ascii="Times New Roman"/>
                <w:b w:val="false"/>
                <w:i w:val="false"/>
                <w:color w:val="000000"/>
                <w:sz w:val="20"/>
              </w:rPr>
              <w:t>
102 "Қазақстан Республикасы Ұлттық кеңістіктік деректер инфрақұрылымын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5"/>
          <w:p>
            <w:pPr>
              <w:spacing w:after="20"/>
              <w:ind w:left="20"/>
              <w:jc w:val="both"/>
            </w:pPr>
            <w:r>
              <w:rPr>
                <w:rFonts w:ascii="Times New Roman"/>
                <w:b w:val="false"/>
                <w:i w:val="false"/>
                <w:color w:val="000000"/>
                <w:sz w:val="20"/>
              </w:rPr>
              <w:t>
2.1. Мемлекеттік геодезиялық қамтамасыз етудің ақпараттық жүйесін құру.</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2.2. Базалық кеңістіктік деректердің ақпараттық жүйесін құру. 2.3. Масштабы 1: 25 000 топографиялық карталарды Қазақстан Республикасы ашық пайдаланудағы цифрлық картасына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Қалалар мен аудан орталықтарының масштабы 1:2 000 цифрлық топографиялық жоспарларын қалалар мен аудан орталықтарының ашық пайдаланудағы цифрлық жоспарларына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2.5. Аэроғарыштық түсірілім материалдарын Қазақстан Республиасының бірыңғай ортофотомозаикасына түрлендіру.</w:t>
            </w:r>
          </w:p>
          <w:p>
            <w:pPr>
              <w:spacing w:after="20"/>
              <w:ind w:left="20"/>
              <w:jc w:val="both"/>
            </w:pPr>
            <w:r>
              <w:rPr>
                <w:rFonts w:ascii="Times New Roman"/>
                <w:b w:val="false"/>
                <w:i w:val="false"/>
                <w:color w:val="000000"/>
                <w:sz w:val="20"/>
              </w:rPr>
              <w:t>
3. Жобаны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ғарыштық-зымыран қызметінің әсеріне ұшыраған Қазақстан Республикасы аумақтарының экологиялық мониторингтің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6"/>
          <w:p>
            <w:pPr>
              <w:spacing w:after="20"/>
              <w:ind w:left="20"/>
              <w:jc w:val="both"/>
            </w:pPr>
            <w:r>
              <w:rPr>
                <w:rFonts w:ascii="Times New Roman"/>
                <w:b w:val="false"/>
                <w:i w:val="false"/>
                <w:color w:val="000000"/>
                <w:sz w:val="20"/>
              </w:rPr>
              <w:t>
Мемлекеттік тапсырманы орындау шеңберінде келесі жұмыстарды орындау болжанады: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"Байқоңыр" ғарыш айлағынан тасымалдағыш-зымырандардың ұшырылымдарына экологиялық мониторинг жүргізу ("Союз" тасымалдағыш-зымырандардың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ұшырылымдарын экологиялық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Қарағанды облысының Ю-29 аймағындағы (ҚА №226) тасымалдағыш-зымыранының АБ ҚА экологиялық орнықтылығын бағалау</w:t>
            </w:r>
          </w:p>
          <w:p>
            <w:pPr>
              <w:spacing w:after="20"/>
              <w:ind w:left="20"/>
              <w:jc w:val="both"/>
            </w:pPr>
            <w:r>
              <w:rPr>
                <w:rFonts w:ascii="Times New Roman"/>
                <w:b w:val="false"/>
                <w:i w:val="false"/>
                <w:color w:val="000000"/>
                <w:sz w:val="20"/>
              </w:rPr>
              <w:t>
3) 1999 жылғы 27 қазанда Ұлытау облысындағы "Протон" тасымалдағыш-зымыранының апатқа ұшырау орнындағы қоршаған орта объектілерінің жай-күйін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7"/>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77"/>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және ғарыш аппаратының белсенді жұмыс істеу мерзімін айқындау арқылы қазақстандық технологиялардың оң ұшу тарихын алу үшін технологиялық мақсаттағы ғарыш жүйесінің (KazSTSat) жұмыс істеуін қамтамасыз ету жөніндегі жұмыстарды орындау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8"/>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78"/>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сүйемелдеу үшін кешенді жұмыстар мен іс-шараларды жүзеге асыру, оның ішінде "Зенит-М" ҒЗК-ның берілген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қорғаныш құралдарымен және арнайы киімдермен қамтамасыз ету, регламенттік және профилактикалық жұмыстар жүргізу, сондай-ақ қажет болған жағдайда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ұйымдарды, сондай-ақ тартумен жүргізу, оларға техникалық қызмет көрсету және де осы жұмыстарды ұйымдастыру үшін қажетті басқа да іс-шараларды жүзеге асыру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79"/>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79"/>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жаңа буынның орта сыныптағы ғарыштық мақсаттағы зымырандарын ұшыру үшін қолданыстағы "Зенит-М"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қашықтықтан зондтау ғарыш жүйесін құру және пайдалануға енгізу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қолданыстағы KazEOSat-2 айыру қабілеті орташа Жерді қашықтықтан зондтаутың (бұдан әрі – АҚО ЖҚЗ) ғарыш аппаратын алмастыру үшін құрамында үш АҚО ЖҚЗ ғарыш аппараттары бар KazEOSat-MR АҚО ЖҚЗ спутниктер топтамасын құру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"KazEOSat-MR" айыру қабілеті орташа Жерді қашықтан зондтау ғарыш жүйесін құру және пайдалануға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нарығын дамытуды ынталандыруға бағытталған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бизнес-инкубациялауды акселерациялау, қатысушылар үшін маркетингтік және өзге де іс-шараларды жүргізу, "Astana Hub" халықаралық технологиялық паркіне қатысушылардың дамуын ынталандыру үшін консультациялық, ақпараттық, талдамалық, білім беру іс-шараларын жүргізу, қатысушылардың жобаларын іске асыру үшін әлеуетті инвесторларды іздеу, "Astana Hub" халықаралық технологиялық паркінен акселерациядан өтіп жатқан адамдарға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0"/>
          <w:p>
            <w:pPr>
              <w:spacing w:after="20"/>
              <w:ind w:left="20"/>
              <w:jc w:val="both"/>
            </w:pPr>
            <w:r>
              <w:rPr>
                <w:rFonts w:ascii="Times New Roman"/>
                <w:b w:val="false"/>
                <w:i w:val="false"/>
                <w:color w:val="000000"/>
                <w:sz w:val="20"/>
              </w:rPr>
              <w:t>
205 "Қазақстан Республикасы инновациялық дамуын қамтамасыз ету",</w:t>
            </w:r>
          </w:p>
          <w:bookmarkEnd w:id="80"/>
          <w:p>
            <w:pPr>
              <w:spacing w:after="20"/>
              <w:ind w:left="20"/>
              <w:jc w:val="both"/>
            </w:pPr>
            <w:r>
              <w:rPr>
                <w:rFonts w:ascii="Times New Roman"/>
                <w:b w:val="false"/>
                <w:i w:val="false"/>
                <w:color w:val="000000"/>
                <w:sz w:val="20"/>
              </w:rPr>
              <w:t>
103 "Астана Хаб" халықаралық технологиялық паркі негізінде инновациялық экожүйені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республикалық және халықаралық мектеп олимпиадаларын, конкурстарды және республикалық маңызы бар басқа да мектептен тыс іс-шараларды ұйымдастыру, өткізу және оларға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оқушыларды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конференциялар өткізу. Жалпы білім беретін пәндер бойынша республикалық және халықаралық олимпиадалар мен ғылыми жобалар конкурстары шығармашылық қабілеттерін дамыту, теориялық білімі мен практикалық іскерлігін тереңдету, жеке тұлғаның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1"/>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81"/>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2"/>
          <w:p>
            <w:pPr>
              <w:spacing w:after="20"/>
              <w:ind w:left="20"/>
              <w:jc w:val="both"/>
            </w:pPr>
            <w:r>
              <w:rPr>
                <w:rFonts w:ascii="Times New Roman"/>
                <w:b w:val="false"/>
                <w:i w:val="false"/>
                <w:color w:val="000000"/>
                <w:sz w:val="20"/>
              </w:rPr>
              <w:t>
Мемлекеттік тапсырманы орындау шеңберінде келесі жұмыстар жүргізіледі:</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көзделген көрсетілетін қызметтер көлемі шеңберінде іс-шараны сапалы дайындау және уақытылы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санитариялық-гигиеналық талаптарға және өртке қарсы қауіпсіздікке сәйкес спорттық іс-шараларды өткізу орындарымен қамтамасыз ету (дәретхана, себезгі бөлмесі, шешінетін бөлме, өртке қарсы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тізімдерді қалыптастыру және төрешілер бригадасымен, медициналық персоналмен және қызмет көрсетуші персоналмен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мандаттық комиссияның отырысын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жарысқа қатысушыларды вокзалдан тұрғылықты жеріне дейін және кері, сондай-ақ тұратын жерінен жарыс орнына дейін және кері көлікпен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спорттық жарыстарды өткізу үшін спорттық мүкәммалмен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спорттық іс-шараларға қатысушыларды марапаттауға жататын марапаттау белгілерімен (кубоктар, дипломдар, грамоталар, медальдар)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баннерлік өніммен қамтамасыз ету;</w:t>
            </w:r>
          </w:p>
          <w:p>
            <w:pPr>
              <w:spacing w:after="20"/>
              <w:ind w:left="20"/>
              <w:jc w:val="both"/>
            </w:pPr>
            <w:r>
              <w:rPr>
                <w:rFonts w:ascii="Times New Roman"/>
                <w:b w:val="false"/>
                <w:i w:val="false"/>
                <w:color w:val="000000"/>
                <w:sz w:val="20"/>
              </w:rPr>
              <w:t>
- ашылу және жабылу салтанаты, сондай-ақ қатысушыларды марапаттау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3"/>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83"/>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қосымша дамуы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4"/>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w:t>
            </w:r>
          </w:p>
          <w:p>
            <w:pPr>
              <w:spacing w:after="20"/>
              <w:ind w:left="20"/>
              <w:jc w:val="both"/>
            </w:pPr>
            <w:r>
              <w:rPr>
                <w:rFonts w:ascii="Times New Roman"/>
                <w:b w:val="false"/>
                <w:i w:val="false"/>
                <w:color w:val="000000"/>
                <w:sz w:val="20"/>
              </w:rPr>
              <w:t>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5"/>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85"/>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 білім алушыларының білім жетістіктерінің мониторингі (ББЖМ)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жетістіктерінің мониторингі (бұдан әрі – ББЖМ) білім беру ұйымдарынан тәуелсіз ұлттық оқыту сапасын жүйелі бақылау болып табылады. ББЖМ өткізу білім алушылардың білім жетістіктеріне мониторинг жүргізу қағидаларымен регламенттеледі (Білім және ғылым министрінің 2021 жылғы 5 мамырдағы № 204 бұйрығы). Тестілеу жыл сайын білім беру ұйымдарының 4 және 9 сыныптары арасында сауаттылықтың үш бағыты бойынша өткізіледі: оқылым, математикалық және жаратылыстану.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талдауды қамтиды. Мектептерде ББЖМ өткізуге арналған тест тапсырмаларының мазмұны МЖБС (мемлекеттік жалпыға міндетті білім беру стандарты) негізінде әзірленеді.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"Талдау" ұлттық зерттеулер және білімді бағалау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6"/>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86"/>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қозғалысын дамыту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87"/>
          <w:p>
            <w:pPr>
              <w:spacing w:after="20"/>
              <w:ind w:left="20"/>
              <w:jc w:val="both"/>
            </w:pPr>
            <w:r>
              <w:rPr>
                <w:rFonts w:ascii="Times New Roman"/>
                <w:b w:val="false"/>
                <w:i w:val="false"/>
                <w:color w:val="000000"/>
                <w:sz w:val="20"/>
              </w:rPr>
              <w:t>
1. Қазақстанда WorldSkills қозғалысын дамыту бойынша көрсетілетін қызметтер.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және кәсіптік білімі бар кадрларды даярлау саласындағы мемлекеттік саясатты іске асыруға, WorldSkills құралдарын пайдалана отырып, жұмысшы кәсіптерінің беделін арттыруға және танымал етуге, WorldSkills стандарттарын енгізуге, елдің экономикалық өсуі үшін құзыреттердің маңыздылығын көрсетуге бағытталған Қазақстанда WorldSkills қозғалысын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Ұлттық құрамасын WorldSkills чемпионатына жаттығу лагерлерінде жұмыстарын ұйымдастыру бойынша көрсетілетін қызметтер.</w:t>
            </w:r>
          </w:p>
          <w:p>
            <w:pPr>
              <w:spacing w:after="20"/>
              <w:ind w:left="20"/>
              <w:jc w:val="both"/>
            </w:pPr>
            <w:r>
              <w:rPr>
                <w:rFonts w:ascii="Times New Roman"/>
                <w:b w:val="false"/>
                <w:i w:val="false"/>
                <w:color w:val="000000"/>
                <w:sz w:val="20"/>
              </w:rPr>
              <w:t>
Worldskills талаптарына сәйкес келетін құзыреттер бойынша Қазақстан Республикасы Ұлттық құрамасын қалыптастыру. WorldSkills халықаралық чемпионаттарына жаттығу лагерлері базасында Worldskills талаптарына сәйкес құзыреттер бойынша Қазақстан Республикасы Ұлттық құрама мүшелерін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88"/>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bookmarkEnd w:id="88"/>
          <w:p>
            <w:pPr>
              <w:spacing w:after="20"/>
              <w:ind w:left="20"/>
              <w:jc w:val="both"/>
            </w:pPr>
            <w:r>
              <w:rPr>
                <w:rFonts w:ascii="Times New Roman"/>
                <w:b w:val="false"/>
                <w:i w:val="false"/>
                <w:color w:val="000000"/>
                <w:sz w:val="20"/>
              </w:rPr>
              <w:t>
102 "Халықаралық тәжірибе негізінде техникалық және кәсіптік білім беру жүйесін дамыту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мемлекеттік бітіру емтиханының емтихан материалдарын әзірлеу жөніндегі көрсетілетін қызметтер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жалпы орта білім туралы аттестат алу үшін қорытынды аттестаттау нысанында өткізілетін мемлекеттік бітіру емтиханының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89"/>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89"/>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мектепке дейінгі білім беру ұйымдары педагогтерінің білімін бағалауды өткізу бойынша көрсетілетін қызметтер (МДББҰ ПББ)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тәрбие мен оқытудың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0"/>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w:t>
            </w:r>
          </w:p>
          <w:bookmarkEnd w:id="90"/>
          <w:p>
            <w:pPr>
              <w:spacing w:after="20"/>
              <w:ind w:left="20"/>
              <w:jc w:val="both"/>
            </w:pPr>
            <w:r>
              <w:rPr>
                <w:rFonts w:ascii="Times New Roman"/>
                <w:b w:val="false"/>
                <w:i w:val="false"/>
                <w:color w:val="000000"/>
                <w:sz w:val="20"/>
              </w:rPr>
              <w:t>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орта білім беру ұйымдары педагогтерінің білімін бағалауды өткізу бойынша көрсетілетін қызметтер (ОББҰ ПББ)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орта білім берудің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1"/>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91"/>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техникалық және кәсіптік, орта білімнен кейінгі білімнің білім беру бағдарламаларын іске асыратын білім беру ұйымдары педагогтерінің білімін бағалауды өткізу бойынша көрсетілетін қызметтер (ТжКББҰ ПББ)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(ТжКБ ПББ) білім беру бағдарламаларын іске асыратын білім беру ұйымдары педагогтерінің білімін бағалау және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2"/>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bookmarkEnd w:id="92"/>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байқаулардың деректерін жинау және өңдеу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3"/>
          <w:p>
            <w:pPr>
              <w:spacing w:after="20"/>
              <w:ind w:left="20"/>
              <w:jc w:val="both"/>
            </w:pPr>
            <w:r>
              <w:rPr>
                <w:rFonts w:ascii="Times New Roman"/>
                <w:b w:val="false"/>
                <w:i w:val="false"/>
                <w:color w:val="000000"/>
                <w:sz w:val="20"/>
              </w:rPr>
              <w:t>
Уәкілетті органға тоқсандық негізде жедел, ахуалдық, медициналық-статистикалық,</w:t>
            </w:r>
          </w:p>
          <w:bookmarkEnd w:id="93"/>
          <w:p>
            <w:pPr>
              <w:spacing w:after="20"/>
              <w:ind w:left="20"/>
              <w:jc w:val="both"/>
            </w:pPr>
            <w:r>
              <w:rPr>
                <w:rFonts w:ascii="Times New Roman"/>
                <w:b w:val="false"/>
                <w:i w:val="false"/>
                <w:color w:val="000000"/>
                <w:sz w:val="20"/>
              </w:rPr>
              <w:t>
талдамалық ақпарат беру, амбулаториялық және стационарлық жағдайларда көрсетілген мамандандырылған медициналық көмекке, оның ішінде ауылдық денсаулық сақтау деңгейіндегі медициналық ұйымдардың қызметіне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4"/>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94"/>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5"/>
          <w:p>
            <w:pPr>
              <w:spacing w:after="20"/>
              <w:ind w:left="20"/>
              <w:jc w:val="both"/>
            </w:pPr>
            <w:r>
              <w:rPr>
                <w:rFonts w:ascii="Times New Roman"/>
                <w:b w:val="false"/>
                <w:i w:val="false"/>
                <w:color w:val="000000"/>
                <w:sz w:val="20"/>
              </w:rPr>
              <w:t>
1. ҚР СТ 3749-2021 – "Электрондық денсаулық сақтау. 1-бөлік. Электрондық денсаулық паспорты" ұлттық стандартына өзгерістер енгізу;</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ҚР СТ 3750-2021 – "Электрондық денсаулық сақтау. 2-бөлік. Электрондық медициналық жазба" ұлттық стандартына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СТ "Электрондық денсаулық сақтау. 3-бөлік. Клиникалық-әкімшілік деректерді жинауды реттеу" ұлттық стандартының жобасын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 цифрлық бейнелерді және денсаулық сақтау саласындағы ілеспе ақпаратты жинауға, өңдеуге, сақтауға, беруге және алмасуға қойылатын талаптарды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 денсаулық және денсаулық сақтаудың есептік деректеріне қойылатын талаптарды бекіту туралы" бұйрыққа өзгерістер енгізу жөнінде ұсыныстар әзірлеу (бұйрық жобасы);</w:t>
            </w:r>
          </w:p>
          <w:p>
            <w:pPr>
              <w:spacing w:after="20"/>
              <w:ind w:left="20"/>
              <w:jc w:val="both"/>
            </w:pPr>
            <w:r>
              <w:rPr>
                <w:rFonts w:ascii="Times New Roman"/>
                <w:b w:val="false"/>
                <w:i w:val="false"/>
                <w:color w:val="000000"/>
                <w:sz w:val="20"/>
              </w:rPr>
              <w:t>
6. ҚР СТ ISO 27932-2017 "Денсаулықты ақпараттандыру. Деректер алмасу стандарттары. HL7 клиникалық құжаттарының архитектурасы. 2-шығарылым" ұлттық стандартын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6"/>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96"/>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97"/>
          <w:p>
            <w:pPr>
              <w:spacing w:after="20"/>
              <w:ind w:left="20"/>
              <w:jc w:val="both"/>
            </w:pPr>
            <w:r>
              <w:rPr>
                <w:rFonts w:ascii="Times New Roman"/>
                <w:b w:val="false"/>
                <w:i w:val="false"/>
                <w:color w:val="000000"/>
                <w:sz w:val="20"/>
              </w:rPr>
              <w:t>
1.1. Ұлттық денсаулық сақтау шоттарын қалыптастыру үшін денсаулық сақтау жүйесіндегі қаржылық шығыстарды талдау;</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1.1.1. 2023 жылғы денсаулық сақтау шығыстары туралы алдын ала деректерді қалыптастыру (экспресс-түйіндеме);</w:t>
            </w:r>
          </w:p>
          <w:p>
            <w:pPr>
              <w:spacing w:after="20"/>
              <w:ind w:left="20"/>
              <w:jc w:val="both"/>
            </w:pPr>
            <w:r>
              <w:rPr>
                <w:rFonts w:ascii="Times New Roman"/>
                <w:b w:val="false"/>
                <w:i w:val="false"/>
                <w:color w:val="000000"/>
                <w:sz w:val="20"/>
              </w:rPr>
              <w:t>
</w:t>
            </w:r>
            <w:r>
              <w:rPr>
                <w:rFonts w:ascii="Times New Roman"/>
                <w:b w:val="false"/>
                <w:i w:val="false"/>
                <w:color w:val="000000"/>
                <w:sz w:val="20"/>
              </w:rPr>
              <w:t>1.1.2. 2023 жылғы ұлттық деңгейде Ұлттық денсаулық сақтау шоттарының 5 кестесін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 2023 жылғы өңірлік денсаулық сақтау шоттарын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 Медициналық қызметтердің бейіндері мен түрлерін, халықтың жыныстық-жас құрылымын және әлеуметтік-экономикалық мәртебесін ескере отырып, Ұлттық денсаулық сақтау шоттарының кестелерін жетілдірудің әдістемелік тәсілдерін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1.1.5. Денсаулық сақтау шығыстарын талдаумен 2023 жылғы ұлттық денсаулық сақтау шоттары туралы 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денсаулық сақтаудың реттеуші базасын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 Қазақстан Республикасы аумағында халықаралық жіктеуішті аурулардың және денсаулыққа байланысты проблемалардың халықаралық статистикалық жіктемесіне енгізуді және бейімдеуді, он бірінші қайта қарауды (АХЖ-11) ұйымдастыру;</w:t>
            </w:r>
          </w:p>
          <w:p>
            <w:pPr>
              <w:spacing w:after="20"/>
              <w:ind w:left="20"/>
              <w:jc w:val="both"/>
            </w:pPr>
            <w:r>
              <w:rPr>
                <w:rFonts w:ascii="Times New Roman"/>
                <w:b w:val="false"/>
                <w:i w:val="false"/>
                <w:color w:val="000000"/>
                <w:sz w:val="20"/>
              </w:rPr>
              <w:t>
1.3. Денсаулық сақтау жүйесі үшін кадрлар даярлау саласындағы медициналық білім беру және ғылым ұйымдары қызметінің тиімділігін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98"/>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98"/>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9"/>
          <w:p>
            <w:pPr>
              <w:spacing w:after="20"/>
              <w:ind w:left="20"/>
              <w:jc w:val="both"/>
            </w:pPr>
            <w:r>
              <w:rPr>
                <w:rFonts w:ascii="Times New Roman"/>
                <w:b w:val="false"/>
                <w:i w:val="false"/>
                <w:color w:val="000000"/>
                <w:sz w:val="20"/>
              </w:rPr>
              <w:t>
1.3.1. Жаңартылған әдістемеге сәйкес медициналық жоғары оқу орындарының, колледждердің және жоғары медициналық колледждердің, ғылыми зерттеу институттарының, ұлттық орталықтардың білім беру қызметін рейтингтік бағалау;</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1.3.2. Жоғары медициналық білім беру бағдарламаларын іске асыратын көп бейінді ЖОО жанындағы медициналық ЖОО / медицина факультеті түлектерінің кәсіптік даярлығына жұмыс берушілердің қанағаттануы бойынша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1.3.3. Жоғары медициналық білім беру бағдарламаларын іске асыратын ЖОО-да/көп бейінді ЖОО жанындағы медицина факультеттерінде, жоғары медициналық колледждер мен медициналық колледждерде оқу сапасына қанағаттанушылықты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1.3.4. Медициналық жоғары оқу орындары мен ғылыми ұйымдардың ғылыми-инновациялық қызметінің нәтижелілігін бағалау қорытындылары бойынша Медицина ғылымы бойынша ұлттық баяндама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1.3.5. "Биомедициналық зерттеулер нарығын дамыту, оның ішінде халықаралық және көп орталықты зерттеулер жүргізу" жобасын іске асыру бойынша жол картасын іске асыруды мониторингтеу және әдіснамалық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1.3.6. Резидентураға бірыңғай ұлттық түсу емтиханын енгізу;</w:t>
            </w:r>
          </w:p>
          <w:p>
            <w:pPr>
              <w:spacing w:after="20"/>
              <w:ind w:left="20"/>
              <w:jc w:val="both"/>
            </w:pPr>
            <w:r>
              <w:rPr>
                <w:rFonts w:ascii="Times New Roman"/>
                <w:b w:val="false"/>
                <w:i w:val="false"/>
                <w:color w:val="000000"/>
                <w:sz w:val="20"/>
              </w:rPr>
              <w:t>
1.3.7. Технологиялық құзыреттердің салалық орталығын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0"/>
          <w:p>
            <w:pPr>
              <w:spacing w:after="20"/>
              <w:ind w:left="20"/>
              <w:jc w:val="both"/>
            </w:pPr>
            <w:r>
              <w:rPr>
                <w:rFonts w:ascii="Times New Roman"/>
                <w:b w:val="false"/>
                <w:i w:val="false"/>
                <w:color w:val="000000"/>
                <w:sz w:val="20"/>
              </w:rPr>
              <w:t>
1.4. Адами ресурстарды басқару жүйесінің тиімділігін және адами капиталды дамытуды зерттеу:</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1.4.1. Медициналық қызметкерлермен қамтамасыз етудің өңірлік көрсеткіштерінің тиімділігін және қолданыстағы тапшылықты, оның ішінде ауылдық денсаулық сақтауды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1.4.2. Ағымдағы жай-күйін, проблемаларын және дамудың негізгі үрдістерін көрсете отырып, Қазақстан Республикасы денсаулық сақтаудың кадр ресурстары бойынша сараптамалық қорытынды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1.4.3. Резидентурада кадрлар даярлауға мемлекеттік білім беру тапсырысын орналастыру бойынша материалдар дайындау, өңірлердің және медициналық білім беру және ғылым ұйымдарының мемлекеттік тапсырысты орналастыруға дайындығына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1.4.4. Медициналық кадрларды резидентурада өткір тапшы мамандықтар бойынша даярлауға жергілікті атқарушы органдардың білім беру гранттарының санын ұлғайту жөніндегі жұмыстарды талдамалық және әдіснамалық сүйемелдеу;</w:t>
            </w:r>
          </w:p>
          <w:p>
            <w:pPr>
              <w:spacing w:after="20"/>
              <w:ind w:left="20"/>
              <w:jc w:val="both"/>
            </w:pPr>
            <w:r>
              <w:rPr>
                <w:rFonts w:ascii="Times New Roman"/>
                <w:b w:val="false"/>
                <w:i w:val="false"/>
                <w:color w:val="000000"/>
                <w:sz w:val="20"/>
              </w:rPr>
              <w:t>
1.5. Қазақстанның "Алғашқы медициналық-санитариялық көмек бойынша Астана декларациясы" брендін әлемде ілгерілету арқылы денсаулық сақтау саласындағы халықаралық ынтымақтастықты дамыту бойынша әдіснамалық тәсілдерді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01"/>
          <w:p>
            <w:pPr>
              <w:spacing w:after="20"/>
              <w:ind w:left="20"/>
              <w:jc w:val="both"/>
            </w:pPr>
            <w:r>
              <w:rPr>
                <w:rFonts w:ascii="Times New Roman"/>
                <w:b w:val="false"/>
                <w:i w:val="false"/>
                <w:color w:val="000000"/>
                <w:sz w:val="20"/>
              </w:rPr>
              <w:t>
1.5.1. Дүниежүзілік денсаулық сақтау ұйымы (Атқарушы комитет, Дүниежүзілік денсаулық сақтау ассамблеясы, Еуропалық өңірлік комитет) басшы органдарының шешімдері негізінде шоғырландырылған қорытындыны қалыптастыру және ұсынымдар дайындау;</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1.5.2. Алғашқы медициналық-санитариялық көмектің операциялық тетігін енгізу мониторингі;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1.6. Медициналық көмекті ұйымдастыру мен көрсету сапасының тиімділігін талдамалық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1.6.1. Жылжымалы медициналық кешендерді тарта отырып, ауылдық елді мекендерде тұратын халықты медициналық қызметтермен қамтамасыз ету бойынша талдамалық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1.6.2. Алғашқы медициналық-санитариялық көмек үздік тәжірибелер орталықтары қызметінің тиімділігін талдау (өңірлерге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1.6.3. Тегін медициналық көмектің кепілдендірілген көлемі шеңберінде алғашқы медициналық-санитариялық көмек ұйымдарында динамикалық байқауға жататын аурулар тізбесі бойынша созылмалы аурулары бар адамдарға медициналық көмек көрсетуді ұйымдастырудың тиімділігін талдау (2022 жылдың қорытындысы бойынша);</w:t>
            </w:r>
          </w:p>
          <w:p>
            <w:pPr>
              <w:spacing w:after="20"/>
              <w:ind w:left="20"/>
              <w:jc w:val="both"/>
            </w:pPr>
            <w:r>
              <w:rPr>
                <w:rFonts w:ascii="Times New Roman"/>
                <w:b w:val="false"/>
                <w:i w:val="false"/>
                <w:color w:val="000000"/>
                <w:sz w:val="20"/>
              </w:rPr>
              <w:t>
1.6.4. Амбулаториялық жағдайда ересек тұрғындарға медициналық оңалту қызметтерін көрсетуді ұйымдастырудың тиімділігін талдау (3-кезең) (5 өңірге барып, 5 амбулаториялық-поликлиникалық ұйымдар бойынша, инсульт, инфаркт алған және коронавирустық инфекциядан кейінгі пациенттерге);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02"/>
          <w:p>
            <w:pPr>
              <w:spacing w:after="20"/>
              <w:ind w:left="20"/>
              <w:jc w:val="both"/>
            </w:pPr>
            <w:r>
              <w:rPr>
                <w:rFonts w:ascii="Times New Roman"/>
                <w:b w:val="false"/>
                <w:i w:val="false"/>
                <w:color w:val="000000"/>
                <w:sz w:val="20"/>
              </w:rPr>
              <w:t>
1.6.5. Жаңа әдістеме бойынша медициналық ұйымдардың қызметін рейтингтік бағалау;</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1.6.6. Практикалық денсаулық сақтауда (медициналық ұйымдарда) клиникалық хаттамаларды енгізу мониторингі;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Практикалық денсаулық сақтауға енгізу үшін денсаулық сақтау технологияларын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1.7.1. 2024 жылы денсаулық сақтау технологияларын бағалауды өткізу үшін тақырыптарға басымдық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1.7.2. Басымдық беру нәтижелері бойынша денсаулық сақтау технологияларын бағалаудың 20 толық есебін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1.8. Амбулаториялық дәрілік қамтамасыз етуді жетілдіруді талдамалық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1.8.1. Халықтың және медицина қызметкерлерінің амбулаториялық дәрі дәрмекпен қамтамасыз етілуге қанағаттанушылығын бағалау бойынша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1.8.2. Басым нозологиялар бөлінісінде амбулаториялық дәрілік қамтамасыз етудің тиімділігін айқындауға талдау жүргізу;</w:t>
            </w:r>
          </w:p>
          <w:p>
            <w:pPr>
              <w:spacing w:after="20"/>
              <w:ind w:left="20"/>
              <w:jc w:val="both"/>
            </w:pPr>
            <w:r>
              <w:rPr>
                <w:rFonts w:ascii="Times New Roman"/>
                <w:b w:val="false"/>
                <w:i w:val="false"/>
                <w:color w:val="000000"/>
                <w:sz w:val="20"/>
              </w:rPr>
              <w:t>
1.9. Қазақстан Республикасы формулярлық жүйесін дамытуды сараптамалық-талдамалық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3"/>
          <w:p>
            <w:pPr>
              <w:spacing w:after="20"/>
              <w:ind w:left="20"/>
              <w:jc w:val="both"/>
            </w:pPr>
            <w:r>
              <w:rPr>
                <w:rFonts w:ascii="Times New Roman"/>
                <w:b w:val="false"/>
                <w:i w:val="false"/>
                <w:color w:val="000000"/>
                <w:sz w:val="20"/>
              </w:rPr>
              <w:t>
1.9.1. Қазақстан Республикасы Денсаулық сақтау министрлігінің Формулярлық комиссиясының отырыстарында қарау үшін Қазақстан Республикасы Денсаулық сақтау министрлігіне Қазақстандық ұлттық дәрілік формулярды (бұдан әрі - ҚҰФ) жетілдіру жөнінде ұсыныстар енгізу және ҚҰФ жобасын қалыптастыру (Қазақстан Республикасы Денсаулық сақтау министрлігі Формулярлық комиссиясының шешімдерін мониторингтеу және талдау);</w:t>
            </w:r>
          </w:p>
          <w:bookmarkEnd w:id="103"/>
          <w:p>
            <w:pPr>
              <w:spacing w:after="20"/>
              <w:ind w:left="20"/>
              <w:jc w:val="both"/>
            </w:pPr>
            <w:r>
              <w:rPr>
                <w:rFonts w:ascii="Times New Roman"/>
                <w:b w:val="false"/>
                <w:i w:val="false"/>
                <w:color w:val="000000"/>
                <w:sz w:val="20"/>
              </w:rPr>
              <w:t>
1.9.2. Қазақстан Республикасы Денсаулық сақтау министрлігі Формулярлық комиссиясының шешімдері бойынша енгізілген өзгерістерге сәйкес Қазақстандық ұлттық дәрілік формулярға енгізілген дәрілік заттарға монографиялар жасау және дәрілік заттар туралы жылына 200 халықаралық патенттелмеген атаудан аспайтын көлемде жаңа ақпараттың пайда болуына қарай қолданыстағы монографияларды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Жұмыс органы ретінде Денсаулық сақтау министрлігі Формулярлық комиссиясының қызметін сүйемелдеу, оның ішінде орфандық ауруларды емдеуге арналған дәрелік заттар тізбесіне енгізу үшін ұсынылатын дәрілік препараттарға талдау жүргізу, ҚҰФ қалыптастыру қағидаларының талаптарына сәйкес деректеме, амбулаториялық дәрілік қамтамасыз ету тізбелерін және уәкілетті органның бастамасы бойынша қорытынды дайындай отырып және талдау нәтижелерін қорытынды түрінде (14-тен аспайтын халықаралық патенттелмеген атау) Қазақстан Республикасы Денсаулық сақтау министрлігі Формулярлық комиссиясының отырысында қарау үшін уәкілетті органға жібере отырып, бірыңғай дистрибьютордың сатып алуын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04"/>
          <w:p>
            <w:pPr>
              <w:spacing w:after="20"/>
              <w:ind w:left="20"/>
              <w:jc w:val="both"/>
            </w:pPr>
            <w:r>
              <w:rPr>
                <w:rFonts w:ascii="Times New Roman"/>
                <w:b w:val="false"/>
                <w:i w:val="false"/>
                <w:color w:val="000000"/>
                <w:sz w:val="20"/>
              </w:rPr>
              <w:t>
2024 жылға әзірленуге/қайта қаралуға жататын клиникалық</w:t>
            </w:r>
          </w:p>
          <w:bookmarkEnd w:id="104"/>
          <w:p>
            <w:pPr>
              <w:spacing w:after="20"/>
              <w:ind w:left="20"/>
              <w:jc w:val="both"/>
            </w:pPr>
            <w:r>
              <w:rPr>
                <w:rFonts w:ascii="Times New Roman"/>
                <w:b w:val="false"/>
                <w:i w:val="false"/>
                <w:color w:val="000000"/>
                <w:sz w:val="20"/>
              </w:rPr>
              <w:t>
хаттамалардың сапасына сараптама (кемінде 180 клиникалық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клиникалық нұсқаулықтар негізінде әзірленген/қайта қаралған клиникалық хаттамаларға сараптамалық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5"/>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105"/>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 ұлттық телемедицина желісін пайдалануды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кешендерді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6"/>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106"/>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07"/>
          <w:p>
            <w:pPr>
              <w:spacing w:after="20"/>
              <w:ind w:left="20"/>
              <w:jc w:val="both"/>
            </w:pPr>
            <w:r>
              <w:rPr>
                <w:rFonts w:ascii="Times New Roman"/>
                <w:b w:val="false"/>
                <w:i w:val="false"/>
                <w:color w:val="000000"/>
                <w:sz w:val="20"/>
              </w:rPr>
              <w:t>
Ұлттық ғылыми онкология орталығының жаңа корпусын іске қосу</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шеңберінде иондаушы сәулелену көздерін қолдана отырып, инновациялық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технологияларды іске қосуға және енгізуге дайындық жөніндегі көрсетілетін</w:t>
            </w:r>
          </w:p>
          <w:p>
            <w:pPr>
              <w:spacing w:after="20"/>
              <w:ind w:left="20"/>
              <w:jc w:val="both"/>
            </w:pPr>
            <w:r>
              <w:rPr>
                <w:rFonts w:ascii="Times New Roman"/>
                <w:b w:val="false"/>
                <w:i w:val="false"/>
                <w:color w:val="000000"/>
                <w:sz w:val="20"/>
              </w:rPr>
              <w:t>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радиациялық онкология және ядролық медицинаны енгізу орталығын іске қосуға және инновациялық медициналық технологияларды енгізуге дайындықты көздейді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8"/>
          <w:p>
            <w:pPr>
              <w:spacing w:after="20"/>
              <w:ind w:left="20"/>
              <w:jc w:val="both"/>
            </w:pPr>
            <w:r>
              <w:rPr>
                <w:rFonts w:ascii="Times New Roman"/>
                <w:b w:val="false"/>
                <w:i w:val="false"/>
                <w:color w:val="000000"/>
                <w:sz w:val="20"/>
              </w:rPr>
              <w:t>
053 "Арнайы медициналық резервті сақтауды қамтамасыз ету және денсаулық сақтау инфрақұрылымын дамыту",</w:t>
            </w:r>
          </w:p>
          <w:bookmarkEnd w:id="108"/>
          <w:p>
            <w:pPr>
              <w:spacing w:after="20"/>
              <w:ind w:left="20"/>
              <w:jc w:val="both"/>
            </w:pPr>
            <w:r>
              <w:rPr>
                <w:rFonts w:ascii="Times New Roman"/>
                <w:b w:val="false"/>
                <w:i w:val="false"/>
                <w:color w:val="000000"/>
                <w:sz w:val="20"/>
              </w:rPr>
              <w:t>
140 "Республикалық деңгейдегі жаңа денсаулық сақтау объектілерін пайдалануға беру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санитариялық авиациясын дамыту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9"/>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 халқына шұғыл медициналық көмек көрсетуді ұйымдастыру.</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авиацияның өңірлік бөлімшелерінің қызметін ұйымдастыру және үйлестіру.</w:t>
            </w:r>
          </w:p>
          <w:p>
            <w:pPr>
              <w:spacing w:after="20"/>
              <w:ind w:left="20"/>
              <w:jc w:val="both"/>
            </w:pPr>
            <w:r>
              <w:rPr>
                <w:rFonts w:ascii="Times New Roman"/>
                <w:b w:val="false"/>
                <w:i w:val="false"/>
                <w:color w:val="000000"/>
                <w:sz w:val="20"/>
              </w:rPr>
              <w:t>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0"/>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bookmarkEnd w:id="110"/>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үйлестіруді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көрсетілетін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1"/>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bookmarkEnd w:id="111"/>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2"/>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Санитариялық-эпидемиологиялық саламаттылық мәселелері бойынша ұйымдастыру-әдістемелік, практикалық көмек көрсету, эпидемиологиялық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 Денсаулық сақтау министрлігі және Қазақстан Республикасы Денсаулық сақтау министрлігінің Санитариялық-эпидемиологиялық бақылау комитеті үшін санитариялық-эпидемиологиялық мониторинг жүргізу, Қазақстан Республикасы өңірлерінен ақпарат жинау, статистикалық өңдеу, ұсынымдармен алынған деректерді агрегаттау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Санитариялық-эпидемиологиялық бақылау комитеті және ынтымақтасатын министрліктердің (ведомстволардың) өңірлік мамандарының кадрлық әлеуетін республикалық семинарлар, дөңгелек үстелдер, вебинарлар, тренингтер өткізу және жұмыс орындарында оқыту әдісімен арттыру.</w:t>
            </w:r>
          </w:p>
          <w:p>
            <w:pPr>
              <w:spacing w:after="20"/>
              <w:ind w:left="20"/>
              <w:jc w:val="both"/>
            </w:pPr>
            <w:r>
              <w:rPr>
                <w:rFonts w:ascii="Times New Roman"/>
                <w:b w:val="false"/>
                <w:i w:val="false"/>
                <w:color w:val="000000"/>
                <w:sz w:val="20"/>
              </w:rPr>
              <w:t>
6. Қазақстан Республикасында микробқа қарсы төзімділікті шолғыншы эпидемиологиялық қадағалау және бақылау ұлттық жүйесін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3"/>
          <w:p>
            <w:pPr>
              <w:spacing w:after="20"/>
              <w:ind w:left="20"/>
              <w:jc w:val="both"/>
            </w:pPr>
            <w:r>
              <w:rPr>
                <w:rFonts w:ascii="Times New Roman"/>
                <w:b w:val="false"/>
                <w:i w:val="false"/>
                <w:color w:val="000000"/>
                <w:sz w:val="20"/>
              </w:rPr>
              <w:t>
070 "Қоғамдық денсаулықты сақтау",</w:t>
            </w:r>
          </w:p>
          <w:bookmarkEnd w:id="113"/>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4"/>
          <w:p>
            <w:pPr>
              <w:spacing w:after="20"/>
              <w:ind w:left="20"/>
              <w:jc w:val="both"/>
            </w:pPr>
            <w:r>
              <w:rPr>
                <w:rFonts w:ascii="Times New Roman"/>
                <w:b w:val="false"/>
                <w:i w:val="false"/>
                <w:color w:val="000000"/>
                <w:sz w:val="20"/>
              </w:rPr>
              <w:t>
7. Қоғамдық денсаулық сақтау саласындағы Төтенше жағдайлар жөніндегі жедел орталықтың қызметін қамтамасыз ету.</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8. Әдістемелік ұсынымдар мен Әдістемелік нұсқаулықтарды әзірлеу (қайта қарау) есепке алу жөніндегі ақпараттық жүйені (АЖ)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"Инфекциялардың алдын алу және инфекциялық бақылау жүйесін жетілдіру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2022 – 2027 жылдарға арналған жоспардың іске асырылуына және оның санитариялық-эпидемиологиялық саламаттылық саласындағы тиімділігіне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Қазақстанда айналымдағы тұмау және қызылша вирустарын секвенирлеу әдісімен генетикалық талдау жүргізу.</w:t>
            </w:r>
          </w:p>
          <w:p>
            <w:pPr>
              <w:spacing w:after="20"/>
              <w:ind w:left="20"/>
              <w:jc w:val="both"/>
            </w:pPr>
            <w:r>
              <w:rPr>
                <w:rFonts w:ascii="Times New Roman"/>
                <w:b w:val="false"/>
                <w:i w:val="false"/>
                <w:color w:val="000000"/>
                <w:sz w:val="20"/>
              </w:rPr>
              <w:t>
11. Қазақстан Республикасы халқын иммундау ұлттық жүйесін жетілдірудің 2023 – 2025 жылдарға арналған кешенді жоспарына сәйкес иммунопрофилактика және иммундау мониторингі жөніндегі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5"/>
          <w:p>
            <w:pPr>
              <w:spacing w:after="20"/>
              <w:ind w:left="20"/>
              <w:jc w:val="both"/>
            </w:pPr>
            <w:r>
              <w:rPr>
                <w:rFonts w:ascii="Times New Roman"/>
                <w:b w:val="false"/>
                <w:i w:val="false"/>
                <w:color w:val="000000"/>
                <w:sz w:val="20"/>
              </w:rPr>
              <w:t>
1. Биоқауіпсіздікті қамтамасыз ету және Қазақстан Республикасындағы халықтың денсаулығына қауіпті биологиялық факторлардың әсер ету деңгейін төмендету:</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 аумағындағы табиғи оба ошақтарының эпизоотиялық жай-күйіне және оба бойынша энзоотиялық аумақта жүргізілген санитариялық-профилактикалық іс-шараларды мониторингтеу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 аумағында тырысқақ бойынша жүргізілетін іс-шараларды мониторингтеу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Зерттеп-қаралатын аумақтың эпидемиологиялық жағдайын бағалау үшін аса қауіпті және зооноздық инфекциялар қоздырғыштарының болуы тұрғысында зертханалық зерттеулерді талдау.</w:t>
            </w:r>
          </w:p>
          <w:p>
            <w:pPr>
              <w:spacing w:after="20"/>
              <w:ind w:left="20"/>
              <w:jc w:val="both"/>
            </w:pPr>
            <w:r>
              <w:rPr>
                <w:rFonts w:ascii="Times New Roman"/>
                <w:b w:val="false"/>
                <w:i w:val="false"/>
                <w:color w:val="000000"/>
                <w:sz w:val="20"/>
              </w:rPr>
              <w:t>
1.4. Науқаспен, аса қауіпті инфекциямен ауырады деп күдік туғызатын адаммен және (немесе) ауыл шаруашылығы жануарларымен қатынаста болған кезде биологиялық қауіп-қатерлерге және жұқтырудан жеке биологиялық қорғау әдістеріне ден қоюға дайындықты арттыру мәселелері бойынша Алматы қаласы бойынша және басқа қалаларда, облыстарда алғашқы медициналық-санитариялық көмек буындарының қызметкерлерімен оқу-жаттығулар, нұсқамалар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16"/>
          <w:p>
            <w:pPr>
              <w:spacing w:after="20"/>
              <w:ind w:left="20"/>
              <w:jc w:val="both"/>
            </w:pPr>
            <w:r>
              <w:rPr>
                <w:rFonts w:ascii="Times New Roman"/>
                <w:b w:val="false"/>
                <w:i w:val="false"/>
                <w:color w:val="000000"/>
                <w:sz w:val="20"/>
              </w:rPr>
              <w:t>
070 "Қоғамдық денсаулықты сақтау",</w:t>
            </w:r>
          </w:p>
          <w:bookmarkEnd w:id="116"/>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17"/>
          <w:p>
            <w:pPr>
              <w:spacing w:after="20"/>
              <w:ind w:left="20"/>
              <w:jc w:val="both"/>
            </w:pPr>
            <w:r>
              <w:rPr>
                <w:rFonts w:ascii="Times New Roman"/>
                <w:b w:val="false"/>
                <w:i w:val="false"/>
                <w:color w:val="000000"/>
                <w:sz w:val="20"/>
              </w:rPr>
              <w:t>
1.5. Науқастардан және аса қауіпті инфекциялармен (бактериологиялық, иммунологиялық, молекулярлық-генетикалық) ауырады деп күдік туғызатын қатынаста болған адамдардан алынған материалды зертханалық зерттеу. Аса қауіпті инфекциялар қоздырғыштарының арнайы гендерінің ДНҚ детекциялауға арналған праймерлерді синтездеу.</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Аса қауіпті инфекциялардың табиғи ошақтарындағы биологиялық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Дүниежүзілік денсаулық сақтау ұйымының, ProMed халықаралық ақпараттық желісінің ақпаратын, ресми деректерін және басқа да қолжетімді дереккөздерді жинау және біріктіру, әлемдегі аса қауіпті инфекциялармен сырқаттанушылықты бағалау және ай сайынғы талдауды дайындау.</w:t>
            </w:r>
          </w:p>
          <w:p>
            <w:pPr>
              <w:spacing w:after="20"/>
              <w:ind w:left="20"/>
              <w:jc w:val="both"/>
            </w:pPr>
            <w:r>
              <w:rPr>
                <w:rFonts w:ascii="Times New Roman"/>
                <w:b w:val="false"/>
                <w:i w:val="false"/>
                <w:color w:val="000000"/>
                <w:sz w:val="20"/>
              </w:rPr>
              <w:t>
2.2. Геоақпараттық жүйелерде аса қауіпті инфекциялар бойынша Қазақстан Республикасы эпизоотологиялық жай-күйінің талдамалық, ахуалдық және болжамды электрондық карталарын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18"/>
          <w:p>
            <w:pPr>
              <w:spacing w:after="20"/>
              <w:ind w:left="20"/>
              <w:jc w:val="both"/>
            </w:pPr>
            <w:r>
              <w:rPr>
                <w:rFonts w:ascii="Times New Roman"/>
                <w:b w:val="false"/>
                <w:i w:val="false"/>
                <w:color w:val="000000"/>
                <w:sz w:val="20"/>
              </w:rPr>
              <w:t>
3. Ғылыми-зерттеу және өндірістік жұмыстар: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3.1. Полимеразды тізбекті реакция әдісімен аса қауіпті инфекциялар қоздырғыштарының штаммдарын молекулярлық-генетикалық зерделеу. Мультилокустық VNTR талдауды (MLVA) пайдалана отырып, аса қауіпті инфекциялар қоздырғыштарының штаммдарын және Қазақстан Республикасы аумағында бөлінген аса қауіпті инфекциялар қоздырғыштарының штаммдарын түрішілік саралау үшін Мelt-MAMA әдісімен SNP локустары бойынша генетикалық типтеу. Полимеразды тізбекті реакция жүргізу және Мelt-MAMA әдісімен бірлі-жарымды нуклеотидтік алмастыруларды (SNP) детекциялау үшін ерекшелікті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2024 жылға обаға қарсы күрес станцияларының өтінімдеріне сәйкес аса қауіпті инфекцияларды диагностикалау үшін иммунобиологиялық және диагностикалық препараттар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Патогенділіктің I-II топтарындағы инфекциялардың қоздырғыштарымен жұмыс істеу кезінде пайдаланылатын нұсқаулық-әдістемелік құжаттарды дайындау.</w:t>
            </w:r>
          </w:p>
          <w:p>
            <w:pPr>
              <w:spacing w:after="20"/>
              <w:ind w:left="20"/>
              <w:jc w:val="both"/>
            </w:pPr>
            <w:r>
              <w:rPr>
                <w:rFonts w:ascii="Times New Roman"/>
                <w:b w:val="false"/>
                <w:i w:val="false"/>
                <w:color w:val="000000"/>
                <w:sz w:val="20"/>
              </w:rPr>
              <w:t>
4. Микроорганизмдердің ұлттық және жұмыс коллекцияларының тіршілікке қабілеттілігін қолдау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9"/>
          <w:p>
            <w:pPr>
              <w:spacing w:after="20"/>
              <w:ind w:left="20"/>
              <w:jc w:val="both"/>
            </w:pPr>
            <w:r>
              <w:rPr>
                <w:rFonts w:ascii="Times New Roman"/>
                <w:b w:val="false"/>
                <w:i w:val="false"/>
                <w:color w:val="000000"/>
                <w:sz w:val="20"/>
              </w:rPr>
              <w:t>
4.1. Аса қауіпті және зооноздық инфекциялардың жаңадан бөлінген штаммдарын паспорттау.</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4.2. Аса қауіпті инфекциялардың коллекциялық штаммдарын депонирлеу.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4.3. Микроорганизмдер коллекциясы штаммдарының негізгі биологиялық қасиеттерінің тіршілікке қабілеттіліген қолдау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Денсаулық сақтау саласындағы биоқауіпсіздікті қамтамасыз ету бойынша Қазақстан Республикасы Денсаулық сақтау министрлігі Санитариялық-эпидемиологиялық бақылау комитетінің "Обаға қарсы күрес станциялары" мемлекеттік мекеме қызметін талдау және бағалау:</w:t>
            </w:r>
          </w:p>
          <w:p>
            <w:pPr>
              <w:spacing w:after="20"/>
              <w:ind w:left="20"/>
              <w:jc w:val="both"/>
            </w:pPr>
            <w:r>
              <w:rPr>
                <w:rFonts w:ascii="Times New Roman"/>
                <w:b w:val="false"/>
                <w:i w:val="false"/>
                <w:color w:val="000000"/>
                <w:sz w:val="20"/>
              </w:rPr>
              <w:t>
5.1. Ұйымдастыру-әдістемелік жұмыс бойынша, объектілердің физикалық қорғалу жағдайы бойынша, зертханалардағы биологиялық тәуекелдерді бағалау бойынша обаға қарсы күрес станцияларының қызметін талдау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биологиялық қауіпсіздікті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20"/>
          <w:p>
            <w:pPr>
              <w:spacing w:after="20"/>
              <w:ind w:left="20"/>
              <w:jc w:val="both"/>
            </w:pPr>
            <w:r>
              <w:rPr>
                <w:rFonts w:ascii="Times New Roman"/>
                <w:b w:val="false"/>
                <w:i w:val="false"/>
                <w:color w:val="000000"/>
                <w:sz w:val="20"/>
              </w:rPr>
              <w:t>
1. Түркістан облысының аса қауіпті инфекциялар бойынша эпидемиялық жағдайын бағалау: ку-қызба, бруцеллез, олардың шығу тегін болжау және республиканың биологиялық қауіпсіздігіне әсерін болжау.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Түркістан облысында айналымдағы ку-қызба және бруцеллез қоздырғыштарын бөліп алу, олардың биологиялық және молекулалық-генетикалық қасиеттерін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Биологиялық қауіпсіздікті қамтамасыз ету үшін аса қауіпті инфекциялар қоздырғыштарының коллекциялық, өндірістік және вакциналық штаммдарының негізгі биологиялық қасиеттерін бақылау ұстап тұру, өміршеңдігін қолдау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Аса қауіпті инфекциялар қоздырғыштарының коллекциялық және вакциналық штаммдарын жаңарту үшін жасуша желілерінің банкін ұстап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Түркістан облысының аумағында аса қауіпті инфекция қоздырғышы – Конго-Қырым геморрагиялық қызба вирусының табиғи резервуарларын зерттеу.</w:t>
            </w:r>
          </w:p>
          <w:p>
            <w:pPr>
              <w:spacing w:after="20"/>
              <w:ind w:left="20"/>
              <w:jc w:val="both"/>
            </w:pPr>
            <w:r>
              <w:rPr>
                <w:rFonts w:ascii="Times New Roman"/>
                <w:b w:val="false"/>
                <w:i w:val="false"/>
                <w:color w:val="000000"/>
                <w:sz w:val="20"/>
              </w:rPr>
              <w:t>
6. Вакциналарды әзірлеуде қолдану үшін тұмау вирусының штаммдық құрамын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21"/>
          <w:p>
            <w:pPr>
              <w:spacing w:after="20"/>
              <w:ind w:left="20"/>
              <w:jc w:val="both"/>
            </w:pPr>
            <w:r>
              <w:rPr>
                <w:rFonts w:ascii="Times New Roman"/>
                <w:b w:val="false"/>
                <w:i w:val="false"/>
                <w:color w:val="000000"/>
                <w:sz w:val="20"/>
              </w:rPr>
              <w:t>
070 "Қоғамдық денсаулықты сақтау",</w:t>
            </w:r>
          </w:p>
          <w:bookmarkEnd w:id="121"/>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2"/>
          <w:p>
            <w:pPr>
              <w:spacing w:after="20"/>
              <w:ind w:left="20"/>
              <w:jc w:val="both"/>
            </w:pPr>
            <w:r>
              <w:rPr>
                <w:rFonts w:ascii="Times New Roman"/>
                <w:b w:val="false"/>
                <w:i w:val="false"/>
                <w:color w:val="000000"/>
                <w:sz w:val="20"/>
              </w:rPr>
              <w:t>
Биологиялық қауіптерді азайту жөніндегі орталық референттік зертхананың</w:t>
            </w:r>
          </w:p>
          <w:bookmarkEnd w:id="122"/>
          <w:p>
            <w:pPr>
              <w:spacing w:after="20"/>
              <w:ind w:left="20"/>
              <w:jc w:val="both"/>
            </w:pPr>
            <w:r>
              <w:rPr>
                <w:rFonts w:ascii="Times New Roman"/>
                <w:b w:val="false"/>
                <w:i w:val="false"/>
                <w:color w:val="000000"/>
                <w:sz w:val="20"/>
              </w:rPr>
              <w:t>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23"/>
          <w:p>
            <w:pPr>
              <w:spacing w:after="20"/>
              <w:ind w:left="20"/>
              <w:jc w:val="both"/>
            </w:pPr>
            <w:r>
              <w:rPr>
                <w:rFonts w:ascii="Times New Roman"/>
                <w:b w:val="false"/>
                <w:i w:val="false"/>
                <w:color w:val="000000"/>
                <w:sz w:val="20"/>
              </w:rPr>
              <w:t>
1.1. Орталық референттік зертхана ғимаратының қауіпсіз жұмыс істеуін қамтамасыз ету бойынша іс-шараларды ұйымдастыру және өткізу (күзет жүйесі, автоматты өрт дабылы және өрт сөндіру жүйесі, ғимаратты басқарудың автоматтандырылған жүйесі).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Электрмен жабдықтау жүйелерінің жабдықтары мен құрылыстарын тиімді пайдалануды, оларға қызмет көрсетуді және жөндеуді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Желдету жүйелерінің жабдықтары мен құрылыстарын тиімді пайдалануды, қызмет көрсетуді және жөндеуді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Жылумен жабдықтау және жылыту жүйелері жабдықтарының жұмысқа жарамды жай-күйін қамтамасыз ету бойынша жоспарлы шұғыл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Су дайындау және сарқынды, сорғыту суларын бұру жүйелерінің жабдықтарына қызмет көрсету және пайдалану жөніндегі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Орталық референттік зертхананың BSL-2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BSL-3 зертханаларының мамандары үшін тұрақты тренингтер мен ретренингтерді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Орталық референттік зертхананың ғимаратына үздіксіз қызмет көрсетуді және оның жұмыс істеуін қамтамасыз ету үшін инженерлік топ мамандарының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Зертханалық жануарлардың SPF денсаулығын мониторингтеу.</w:t>
            </w:r>
          </w:p>
          <w:p>
            <w:pPr>
              <w:spacing w:after="20"/>
              <w:ind w:left="20"/>
              <w:jc w:val="both"/>
            </w:pPr>
            <w:r>
              <w:rPr>
                <w:rFonts w:ascii="Times New Roman"/>
                <w:b w:val="false"/>
                <w:i w:val="false"/>
                <w:color w:val="000000"/>
                <w:sz w:val="20"/>
              </w:rPr>
              <w:t>
1.9. Зертханалық жануарлардың SPF моделіндегі оба микробы қоздырғыштарының вируленттілігін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4"/>
          <w:p>
            <w:pPr>
              <w:spacing w:after="20"/>
              <w:ind w:left="20"/>
              <w:jc w:val="both"/>
            </w:pPr>
            <w:r>
              <w:rPr>
                <w:rFonts w:ascii="Times New Roman"/>
                <w:b w:val="false"/>
                <w:i w:val="false"/>
                <w:color w:val="000000"/>
                <w:sz w:val="20"/>
              </w:rPr>
              <w:t>
070 "Қоғамдық денсаулықты сақтау",</w:t>
            </w:r>
          </w:p>
          <w:bookmarkEnd w:id="124"/>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25"/>
          <w:p>
            <w:pPr>
              <w:spacing w:after="20"/>
              <w:ind w:left="20"/>
              <w:jc w:val="both"/>
            </w:pPr>
            <w:r>
              <w:rPr>
                <w:rFonts w:ascii="Times New Roman"/>
                <w:b w:val="false"/>
                <w:i w:val="false"/>
                <w:color w:val="000000"/>
                <w:sz w:val="20"/>
              </w:rPr>
              <w:t>
Возрождение аралының қазақстандық бөлігінде және Арал теңізіне</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іргелес (жағалау маңындағы) материктік аумақта эпизоотологиялық мониторингті</w:t>
            </w:r>
          </w:p>
          <w:p>
            <w:pPr>
              <w:spacing w:after="20"/>
              <w:ind w:left="20"/>
              <w:jc w:val="both"/>
            </w:pPr>
            <w:r>
              <w:rPr>
                <w:rFonts w:ascii="Times New Roman"/>
                <w:b w:val="false"/>
                <w:i w:val="false"/>
                <w:color w:val="000000"/>
                <w:sz w:val="20"/>
              </w:rPr>
              <w:t>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26"/>
          <w:p>
            <w:pPr>
              <w:spacing w:after="20"/>
              <w:ind w:left="20"/>
              <w:jc w:val="both"/>
            </w:pPr>
            <w:r>
              <w:rPr>
                <w:rFonts w:ascii="Times New Roman"/>
                <w:b w:val="false"/>
                <w:i w:val="false"/>
                <w:color w:val="000000"/>
                <w:sz w:val="20"/>
              </w:rPr>
              <w:t>
1. Таратушылар мен жұқтырушылар деңгейінің жай-күйін, санының серпінін бағалап, Возрождение аралы және Арал теңізіне іргелес құрлық (жағалау маңындағы) аумағын эпизоотиялық зерделеуді қамтамасыз ету, осы аумақта тұрақты және уақытша тұратын тұрғындарды эпидемиологиялық бақылау:</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1.1. Бактериологиялық зерттеу әдістерін пайдаланып, Возрождение аралының қазақстандық бөлігінен және оған іргелес аумақтан жеткізілген топырақ сынамасын сібір жарасы қоздырғышының болуына зертханалық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Возрождение аралының қазақстандық бөлігінен және оған іргелес аумақтан жеткізілген топырақ сынамасына сібір жарасы қоздырғышының болуына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Возрождение аралының қазақстандық бөлігінен және оған іргелес аумақтан аса қауіпті инфекцияға жиналған далалық материал сынамасын (кеміргіштер, эктопаразиттер)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Возрождение аралының қазақстандық бөлігінен Арал теңізіне іргелес құрлық (жағалау маңындағы) аумақтан аса қауіпті инфекцияларға бөлінген күдікті дақылдарды зертханалық зерттеу (сәйкестендіру).</w:t>
            </w:r>
          </w:p>
          <w:p>
            <w:pPr>
              <w:spacing w:after="20"/>
              <w:ind w:left="20"/>
              <w:jc w:val="both"/>
            </w:pPr>
            <w:r>
              <w:rPr>
                <w:rFonts w:ascii="Times New Roman"/>
                <w:b w:val="false"/>
                <w:i w:val="false"/>
                <w:color w:val="000000"/>
                <w:sz w:val="20"/>
              </w:rPr>
              <w:t>
1.5. Жүргізілген мониторинг және зерттеулер нәтижелері бойынша Возрождение аралының қазақстандық бөлігінде санитариялық-эпидемиологиялық саламаттылықты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7"/>
          <w:p>
            <w:pPr>
              <w:spacing w:after="20"/>
              <w:ind w:left="20"/>
              <w:jc w:val="both"/>
            </w:pPr>
            <w:r>
              <w:rPr>
                <w:rFonts w:ascii="Times New Roman"/>
                <w:b w:val="false"/>
                <w:i w:val="false"/>
                <w:color w:val="000000"/>
                <w:sz w:val="20"/>
              </w:rPr>
              <w:t>
070 "Қоғамдық денсаулықты сақтау",</w:t>
            </w:r>
          </w:p>
          <w:bookmarkEnd w:id="127"/>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саламатты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 әлеуметтік маңызы бар аурулардың профилактикасы жөніндегі іс-шаралардың басымдықтарын, тұжырымдамалық идеяларын әзірлеу, оларды әдістемелік сүйемелдеу және мониторингтеу, мектепке дейінгі және мектеп жасындағы балаларға арналған "Саламатты қалып", "Саламатты көру қабілеті" бағдарламаларын әзірлеу және ендіру, Қазақстан Республикасы халқы арасында жарақаттану, темекі, алкоголь, психикаға белсенді әсер ететін заттарды тұтыну, физикалық белсенділік, дұрыс тамақтану профилактикасы бойынша ақпараттық-түсіндіру жұмыстарын жүргізу (инфрографиктер, бейнероликтер және т.б. дайындау), ел ауқымында саламатты өмір салтын насихаттау жөніндегі ұлттық бағдарламаларды іске асыру, халықтың репродуктивті өмір салты туралы ақпаратқа қолжетімділігін кеңейту жөніндегі іс-шаралар өткізу, Дүниежүзілік денсаулық сақтау ұйымының "Саламатты қалалар және өңірлер", "Денсаулықты нығайтуға ықпал ететін мектептер", "Саламатты университеттер", "Саламатты жұмыс орындары" жобаларының іске асырылуын мониторингтеу және бағалау, жастар денсаулық орталықтарының қызметін мониторингтеу және бағалау, ұлттық скринингтік бағдарламаның іске асырылуын талдау, денсаулық мектептері мен темекіге қарсы орталықтардың қызметін талдау, қоғамдық денсаулық, денсаулық сақтау және саламатты өмір салтын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8"/>
          <w:p>
            <w:pPr>
              <w:spacing w:after="20"/>
              <w:ind w:left="20"/>
              <w:jc w:val="both"/>
            </w:pPr>
            <w:r>
              <w:rPr>
                <w:rFonts w:ascii="Times New Roman"/>
                <w:b w:val="false"/>
                <w:i w:val="false"/>
                <w:color w:val="000000"/>
                <w:sz w:val="20"/>
              </w:rPr>
              <w:t>
070 "Қоғамдық денсаулықты сақтау",</w:t>
            </w:r>
          </w:p>
          <w:bookmarkEnd w:id="128"/>
          <w:p>
            <w:pPr>
              <w:spacing w:after="20"/>
              <w:ind w:left="20"/>
              <w:jc w:val="both"/>
            </w:pPr>
            <w:r>
              <w:rPr>
                <w:rFonts w:ascii="Times New Roman"/>
                <w:b w:val="false"/>
                <w:i w:val="false"/>
                <w:color w:val="000000"/>
                <w:sz w:val="20"/>
              </w:rPr>
              <w:t>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мәселелері бойынша оқыту семинарларын ұйымдастыру, темекі өнімдері мен алкогольді тұтынуды азайту жөніндегі шаралар кешенін іске асыру (100 % түтінсіз ортаны енгізу, қоғамдық орындарда темекі жарнамасын және оны шегуге тыйым салуды бақылау), Қазақстан Республикасы халқы арасында өткізілген ақпараттық-коммуникациялық іс-шаралар туралы ақпаратты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бойынша ахуалды эпидемиологиялық мониторингтеу, АИТВ-инфекциясымен өмір сүретін адамдардың диспансерлік бақылауын, емделуін және оның тиімділігін клиникалық мониторингтеу, тұрғындар мен негізгі топтар арасындағы профилактикалық іс-шараларды мониторингтеу, Қазақстан Республикасында АИТВ-инфекциясы бойынша эпидемиологиялық, профилактикалық және клиникалық іс-шараларды ұйымдық-әдістемелік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29"/>
          <w:p>
            <w:pPr>
              <w:spacing w:after="20"/>
              <w:ind w:left="20"/>
              <w:jc w:val="both"/>
            </w:pPr>
            <w:r>
              <w:rPr>
                <w:rFonts w:ascii="Times New Roman"/>
                <w:b w:val="false"/>
                <w:i w:val="false"/>
                <w:color w:val="000000"/>
                <w:sz w:val="20"/>
              </w:rPr>
              <w:t>
"Қазақ дерматология және инфекциялық</w:t>
            </w:r>
          </w:p>
          <w:bookmarkEnd w:id="129"/>
          <w:p>
            <w:pPr>
              <w:spacing w:after="20"/>
              <w:ind w:left="20"/>
              <w:jc w:val="both"/>
            </w:pPr>
            <w:r>
              <w:rPr>
                <w:rFonts w:ascii="Times New Roman"/>
                <w:b w:val="false"/>
                <w:i w:val="false"/>
                <w:color w:val="000000"/>
                <w:sz w:val="20"/>
              </w:rPr>
              <w:t>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0"/>
          <w:p>
            <w:pPr>
              <w:spacing w:after="20"/>
              <w:ind w:left="20"/>
              <w:jc w:val="both"/>
            </w:pPr>
            <w:r>
              <w:rPr>
                <w:rFonts w:ascii="Times New Roman"/>
                <w:b w:val="false"/>
                <w:i w:val="false"/>
                <w:color w:val="000000"/>
                <w:sz w:val="20"/>
              </w:rPr>
              <w:t>
070 "Қоғамдық денсаулықты сақтау",</w:t>
            </w:r>
          </w:p>
          <w:bookmarkEnd w:id="130"/>
          <w:p>
            <w:pPr>
              <w:spacing w:after="20"/>
              <w:ind w:left="20"/>
              <w:jc w:val="both"/>
            </w:pPr>
            <w:r>
              <w:rPr>
                <w:rFonts w:ascii="Times New Roman"/>
                <w:b w:val="false"/>
                <w:i w:val="false"/>
                <w:color w:val="000000"/>
                <w:sz w:val="20"/>
              </w:rPr>
              <w:t>
105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1"/>
          <w:p>
            <w:pPr>
              <w:spacing w:after="20"/>
              <w:ind w:left="20"/>
              <w:jc w:val="both"/>
            </w:pPr>
            <w:r>
              <w:rPr>
                <w:rFonts w:ascii="Times New Roman"/>
                <w:b w:val="false"/>
                <w:i w:val="false"/>
                <w:color w:val="000000"/>
                <w:sz w:val="20"/>
              </w:rPr>
              <w:t>
Ерекше жағдайда осы объектілерге санитариялық-қорғау аймағының көлемін өзгертуді (азайтуды) негіздеу үшін индикаторларды айқындау мақсатында сібір жарасы көміндісінің (топырақ ошағы мен мал қорымының) тұрғындардың (жануарлардың) денсаулығына әсері бөлігінде биоқатерді бағалаудың ғылыми негізделген әдістемесін әзірлеу.</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Геномдық редакциялау технологиясын пайдалану: алыс және жақын шет елдерде қолдану тәжірибесі, нормативтік құқықтық реттеу, елдегі даму перспективасы және геномдық редакциялау технологиясын қолдану тәуекелі.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Конго-Қырым геморрологиялық қызбасы мен туляремияның табиғи ошағында кенеге қарсы іс-шаралар жүргізу әдістемесінің жобасын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Аса қауіпті инфекция ошағында (Конго-Қырым геморрологиялық қызбасы, туляремия) дезинсекциялық және (немесе) дератизациялық іс-шаралар жүргізу әдістемесінің жобасын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Жаңадан пайда болған инфекцияға ден қою және болжау жүйесін құру әдістемесін әзірлеу.</w:t>
            </w:r>
          </w:p>
          <w:p>
            <w:pPr>
              <w:spacing w:after="20"/>
              <w:ind w:left="20"/>
              <w:jc w:val="both"/>
            </w:pPr>
            <w:r>
              <w:rPr>
                <w:rFonts w:ascii="Times New Roman"/>
                <w:b w:val="false"/>
                <w:i w:val="false"/>
                <w:color w:val="000000"/>
                <w:sz w:val="20"/>
              </w:rPr>
              <w:t>
Биологиялық қауіпсіздік саласындағы қолданыстағы нормативтік құқықтық актілерге және ұлттық стандарттарға өзгерістер енгізу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2"/>
          <w:p>
            <w:pPr>
              <w:spacing w:after="20"/>
              <w:ind w:left="20"/>
              <w:jc w:val="both"/>
            </w:pPr>
            <w:r>
              <w:rPr>
                <w:rFonts w:ascii="Times New Roman"/>
                <w:b w:val="false"/>
                <w:i w:val="false"/>
                <w:color w:val="000000"/>
                <w:sz w:val="20"/>
              </w:rPr>
              <w:t>
070 "Қоғамдық денсаулықты сақтау",</w:t>
            </w:r>
          </w:p>
          <w:bookmarkEnd w:id="132"/>
          <w:p>
            <w:pPr>
              <w:spacing w:after="20"/>
              <w:ind w:left="20"/>
              <w:jc w:val="both"/>
            </w:pPr>
            <w:r>
              <w:rPr>
                <w:rFonts w:ascii="Times New Roman"/>
                <w:b w:val="false"/>
                <w:i w:val="false"/>
                <w:color w:val="000000"/>
                <w:sz w:val="20"/>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ғылымдар аспектісіндегі қазіргі заманғы Қазақстан және Абай Құнанбайұлының мұрасы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және бәсекеге қабілетті ұлтты қалыптастыру жолында Абай мұрасының маңыздылығы бойынша әлеуметтік және талдамалық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3"/>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bookmarkEnd w:id="133"/>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 қоғамдық-саяси процесті әлеуметтанулық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зерттеудің ғылыми тәсілдерін, сандық және сапалық әдістерін пайдаланып, Мемлекет басшысының жаңа реформалары шеңберінде жүргізілетін саяси жаңғырту процесіне қатысты қазақстандықтардың мінез-құлық үлгілерін және қоғамдық қабылдау деңгейін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34"/>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bookmarkEnd w:id="134"/>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Тоқаевтың жаңа саяси бағытын іске асыру мәселелері бойынша ғылыми зерттеулер жүргізу шеңберінде қоғамдық институттар мен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35"/>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bookmarkEnd w:id="135"/>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әзірлеу (білім беру бағдарламаларын сараптау)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әзірлеу (білім беру бағдарламаларын сараптау)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36"/>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136"/>
          <w:p>
            <w:pPr>
              <w:spacing w:after="20"/>
              <w:ind w:left="20"/>
              <w:jc w:val="both"/>
            </w:pPr>
            <w:r>
              <w:rPr>
                <w:rFonts w:ascii="Times New Roman"/>
                <w:b w:val="false"/>
                <w:i w:val="false"/>
                <w:color w:val="000000"/>
                <w:sz w:val="20"/>
              </w:rPr>
              <w:t>
103 "Жоғары және жоғары оқу орнынан кейінгі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есепті дайындау және әдістемелік ұсынымдарды әзірлеу, Болон процесі контекстінде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есепті дайындау және әдістемелік ұсынымдарды әзірлеу, Болон процесі контекстінде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37"/>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137"/>
          <w:p>
            <w:pPr>
              <w:spacing w:after="20"/>
              <w:ind w:left="20"/>
              <w:jc w:val="both"/>
            </w:pPr>
            <w:r>
              <w:rPr>
                <w:rFonts w:ascii="Times New Roman"/>
                <w:b w:val="false"/>
                <w:i w:val="false"/>
                <w:color w:val="000000"/>
                <w:sz w:val="20"/>
              </w:rPr>
              <w:t>
103 "Жоғары және жоғары оқу орнынан кейінгі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бойынша көрсетілетін қызметтер ("Мамандығым – болашағым" кадр даярлаудың озыңқы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бойынша көрсетілетін қызметтер ("Мамандығым – болашағым" кадр даярлаудың озыңқы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8"/>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138"/>
          <w:p>
            <w:pPr>
              <w:spacing w:after="20"/>
              <w:ind w:left="20"/>
              <w:jc w:val="both"/>
            </w:pPr>
            <w:r>
              <w:rPr>
                <w:rFonts w:ascii="Times New Roman"/>
                <w:b w:val="false"/>
                <w:i w:val="false"/>
                <w:color w:val="000000"/>
                <w:sz w:val="20"/>
              </w:rPr>
              <w:t>
108 "Жоғары және жоғары оқу орнынан кейінгі білім беруді дамыту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техникалық, кәсіптік немесе орта білімнен кейінгі білім берудің ұлттық бірыңғай тестілеуі, магистратураға түсуге арналған кешенді тестілеу үшін тест тапсырмаларының базасын әзірлеу және қалыптастыру, сондай-ақ ұлттық бірыңғай тестілеуді өткізуге байланысты іс-шараларды қамтамасыз ету және сүйемелдеу (оның ішінде Ұлттық тестілеу орталығының қызметін ұйымдастыру)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39"/>
          <w:p>
            <w:pPr>
              <w:spacing w:after="20"/>
              <w:ind w:left="20"/>
              <w:jc w:val="both"/>
            </w:pPr>
            <w:r>
              <w:rPr>
                <w:rFonts w:ascii="Times New Roman"/>
                <w:b w:val="false"/>
                <w:i w:val="false"/>
                <w:color w:val="000000"/>
                <w:sz w:val="20"/>
              </w:rPr>
              <w:t>
1. Ұлттық бірыңғай тестілеуді өткізуге және тест тапсырмаларының базасын қалыптастыруға байланысты ұйымдық іс-шаралар:</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ағымдағы жылғы, өткен жылдардағы орта білім беру ұйымдарының бітірушілерін, техникалық және кәсіптік немесе орта білімнен кейінгі білім беру ұйымдарының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 азаматы болып табылмайтын ұлты қазақ адамдарды ұлттық бірыңғай тестілеу тапсырмаларын әзірлеу, сараптау, түзету және сынақтан өткізу жұмысын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 ұлттық бірыңғай тестілеу тапсырмаларын әзірлеу, сараптау, сынақтан өткізу және түзету жұмыстарын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бірыңғай тестілеуді ұйымдастыру және өткізу.</w:t>
            </w:r>
          </w:p>
          <w:p>
            <w:pPr>
              <w:spacing w:after="20"/>
              <w:ind w:left="20"/>
              <w:jc w:val="both"/>
            </w:pPr>
            <w:r>
              <w:rPr>
                <w:rFonts w:ascii="Times New Roman"/>
                <w:b w:val="false"/>
                <w:i w:val="false"/>
                <w:color w:val="000000"/>
                <w:sz w:val="20"/>
              </w:rPr>
              <w:t>
2. Кешенді тестілеудің тестілеу тапсырмаларын әзірлеу, сараптау, сынақтан өткізу және түзету жұмысын жүзеге асыру. Білім беру бағдарламаларының топтары бойынша кешенді тестілеу шет тілі, білім беру бағдарламалары тобының бейіні, оқуға дайындығын айқындау бойынша тесттерден тұрады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0"/>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140"/>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танымал ету, ғылыми-зерттеу институттары мен мекемелерінің, музейдің, ғылыми кітапхананың жұмыс істеуін қамтамасыз ету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 өндірістік-шаруашылық қызметті жүзеге асыру. Ғылыми-білім беру және мәдени-ағарту жұмысын ұйымдастыру мен жүргізу арқылы қазақстандық ғылымды танымал ету. Музейдегі ғылыми-қор жұмысы. Музей қорын ғылыми өңдеуді жүзеге асыру, оны анықтамалық-іздестіру аппаратының көмегімен дәстүрлі және электрондық түрде ашу және оған қолжетімділікті ұйымдастыру. Пайдаланушыларға кітапханалық, анықтамалық-библиографиялық және ақпараттық қызмет көрсету, ғалымдар, ғылыми-зерттеу мекемелері үшін ақпараттық және әдістемелік қызмет көрсету. Пайдаланушыларға кітапханалық, анықтамалық-библиографиялық және ақпараттық қызмет көрсету, филиалдар жұмысын жетілдіру, жалпы оқырман мен зерттеушілерге тарихи маңызы бар және сирек кездесетін архивтік және кітапханалық материалдарға қолжетімділік алаңын қалыптастыру. Қазақстан ғылымының жетістігін насихаттау, іс-шараларды ұйымдастыру мен жүргізу. Жақын және алыс шетелдердің кітапханасымен және музейімен халықаралық ынтымақтастық кітапхана және музей қызметі саласындағы халықаралық бағдарламалар мен жобаларға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1"/>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bookmarkEnd w:id="141"/>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2"/>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bookmarkEnd w:id="142"/>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3"/>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bookmarkEnd w:id="143"/>
          <w:p>
            <w:pPr>
              <w:spacing w:after="20"/>
              <w:ind w:left="20"/>
              <w:jc w:val="both"/>
            </w:pPr>
            <w:r>
              <w:rPr>
                <w:rFonts w:ascii="Times New Roman"/>
                <w:b w:val="false"/>
                <w:i w:val="false"/>
                <w:color w:val="000000"/>
                <w:sz w:val="20"/>
              </w:rPr>
              <w:t>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жолын салуды, реконструкциялауды ұйымдастыру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44"/>
          <w:p>
            <w:pPr>
              <w:spacing w:after="20"/>
              <w:ind w:left="20"/>
              <w:jc w:val="both"/>
            </w:pPr>
            <w:r>
              <w:rPr>
                <w:rFonts w:ascii="Times New Roman"/>
                <w:b w:val="false"/>
                <w:i w:val="false"/>
                <w:color w:val="000000"/>
                <w:sz w:val="20"/>
              </w:rPr>
              <w:t>
003 "Республикалық деңгейде автомобиль жолдарын дамыту",</w:t>
            </w:r>
          </w:p>
          <w:bookmarkEnd w:id="144"/>
          <w:p>
            <w:pPr>
              <w:spacing w:after="20"/>
              <w:ind w:left="20"/>
              <w:jc w:val="both"/>
            </w:pPr>
            <w:r>
              <w:rPr>
                <w:rFonts w:ascii="Times New Roman"/>
                <w:b w:val="false"/>
                <w:i w:val="false"/>
                <w:color w:val="000000"/>
                <w:sz w:val="20"/>
              </w:rPr>
              <w:t>
032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67 933 043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жөндеуді орындау мен күтіп-ұстауды ұйымдастыру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45"/>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108 "Республикалық бюджет қаражат есебінен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маңызы бар автомобиль жолдарын күрделі, орташа және ағымдағы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жөндеу, күтіп-ұстау, көгалдандыру,диагности</w:t>
            </w:r>
          </w:p>
          <w:p>
            <w:pPr>
              <w:spacing w:after="20"/>
              <w:ind w:left="20"/>
              <w:jc w:val="both"/>
            </w:pPr>
            <w:r>
              <w:rPr>
                <w:rFonts w:ascii="Times New Roman"/>
                <w:b w:val="false"/>
                <w:i w:val="false"/>
                <w:color w:val="000000"/>
                <w:sz w:val="20"/>
              </w:rPr>
              <w:t>
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111 814 649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жөндеуді орындау мен күтіп-ұстауды ұйымдастыру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46"/>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108 "Республикалық бюджет қаражат есебінен</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маңызы бар автомобиль жолдарын күрделі, орташа және ағымдағы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жөндеу, күтіп-ұстау, көгалдандыру,диагности</w:t>
            </w:r>
          </w:p>
          <w:p>
            <w:pPr>
              <w:spacing w:after="20"/>
              <w:ind w:left="20"/>
              <w:jc w:val="both"/>
            </w:pPr>
            <w:r>
              <w:rPr>
                <w:rFonts w:ascii="Times New Roman"/>
                <w:b w:val="false"/>
                <w:i w:val="false"/>
                <w:color w:val="000000"/>
                <w:sz w:val="20"/>
              </w:rPr>
              <w:t>
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47"/>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бассейндері, Іле өзені, Қапшағай су қоймасы мен Балқаш көлі ішкі су жолының кеме қатынайтын учаскелерінде кепілдік берілген габариттерді навигациялық жабдық белгілерін қою (алу) және күтіп-ұстау, түбін тереңдету, тегістеу, түбін тазалау, арналық жобалық ізденушіліктер, навигациялық құралдар мен жабдық белгілерін жасау және жөндеу, Кеме қозғалысын басқару жүйесін, кеме қатынасы шлюзі мен техникалық флот кемесін күтіп-ұстау және жөндеу, техникалық флот кемесін жаңарту және жаңғырту жөніндегі іс-шараларды іске асыру арқылы қамтамасыз ету</w:t>
            </w:r>
          </w:p>
          <w:bookmarkEnd w:id="147"/>
          <w:p>
            <w:pPr>
              <w:spacing w:after="20"/>
              <w:ind w:left="20"/>
              <w:jc w:val="both"/>
            </w:pPr>
            <w:r>
              <w:rPr>
                <w:rFonts w:ascii="Times New Roman"/>
                <w:b w:val="false"/>
                <w:i w:val="false"/>
                <w:color w:val="000000"/>
                <w:sz w:val="20"/>
              </w:rPr>
              <w:t>
Шекараның барлық ұзындығында, әсіресе аса назар аудару және шекара қызметінің жеке құрамы үшін тиісті жағдай жасау талап етілетін қол жеткізу қиын кесіндіде инфрақұрылымдық объектілерді түбегейлі кезең-кезеңімен жаңғырту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48"/>
          <w:p>
            <w:pPr>
              <w:spacing w:after="20"/>
              <w:ind w:left="20"/>
              <w:jc w:val="both"/>
            </w:pPr>
            <w:r>
              <w:rPr>
                <w:rFonts w:ascii="Times New Roman"/>
                <w:b w:val="false"/>
                <w:i w:val="false"/>
                <w:color w:val="000000"/>
                <w:sz w:val="20"/>
              </w:rPr>
              <w:t>
092 "Су көлігін және су инфрақұрылымын дамыту, күтіп-ұстау",</w:t>
            </w:r>
          </w:p>
          <w:bookmarkEnd w:id="148"/>
          <w:p>
            <w:pPr>
              <w:spacing w:after="20"/>
              <w:ind w:left="20"/>
              <w:jc w:val="both"/>
            </w:pP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автомобиль жолдарын, мемлекеттік шекара арқылы автомобиль өткізу пунктерін, шекара бөлімдерін (бөлімшелерін), оның ішінде сенімгерлік басқаруға берілген салуды, реконструкциялауды ұйымдастыру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барлық ұзындығында, әсіресе аса назар аудару және Шекара қызметінің жеке құрамы үшін тиісті жағдай жасау талап етілетін жетуі қиын және халық аз қоныстанған кесінділерде инфрақұрылымдық объектілерді түбегейлі кезең-кезеңімен жаңғырту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49"/>
          <w:p>
            <w:pPr>
              <w:spacing w:after="20"/>
              <w:ind w:left="20"/>
              <w:jc w:val="both"/>
            </w:pPr>
            <w:r>
              <w:rPr>
                <w:rFonts w:ascii="Times New Roman"/>
                <w:b w:val="false"/>
                <w:i w:val="false"/>
                <w:color w:val="000000"/>
                <w:sz w:val="20"/>
              </w:rPr>
              <w:t>
207 "Шекара бөлімшелерін жобалау және салу",</w:t>
            </w:r>
          </w:p>
          <w:bookmarkEnd w:id="149"/>
          <w:p>
            <w:pPr>
              <w:spacing w:after="20"/>
              <w:ind w:left="20"/>
              <w:jc w:val="both"/>
            </w:pPr>
            <w:r>
              <w:rPr>
                <w:rFonts w:ascii="Times New Roman"/>
                <w:b w:val="false"/>
                <w:i w:val="false"/>
                <w:color w:val="000000"/>
                <w:sz w:val="20"/>
              </w:rPr>
              <w:t>
030 "Республикалық бюджеттің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автомобиль жолдарын, мемлекеттік шекара арқылы автомобиль өткізу пунктерін, шекара бөлімдерін (бөлімшелерін), оның ішінде сенімгерлік басқаруға берілген салуды, реконструкциялауды ұйымдастыру бойынша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50"/>
          <w:p>
            <w:pPr>
              <w:spacing w:after="20"/>
              <w:ind w:left="20"/>
              <w:jc w:val="both"/>
            </w:pPr>
            <w:r>
              <w:rPr>
                <w:rFonts w:ascii="Times New Roman"/>
                <w:b w:val="false"/>
                <w:i w:val="false"/>
                <w:color w:val="000000"/>
                <w:sz w:val="20"/>
              </w:rPr>
              <w:t>
240 "Қазақстан Республикасы Мемлекеттік шекарасы арқылы өткізу пунктерін салу және реконструкциялау",</w:t>
            </w:r>
          </w:p>
          <w:bookmarkEnd w:id="150"/>
          <w:p>
            <w:pPr>
              <w:spacing w:after="20"/>
              <w:ind w:left="20"/>
              <w:jc w:val="both"/>
            </w:pPr>
            <w:r>
              <w:rPr>
                <w:rFonts w:ascii="Times New Roman"/>
                <w:b w:val="false"/>
                <w:i w:val="false"/>
                <w:color w:val="000000"/>
                <w:sz w:val="20"/>
              </w:rPr>
              <w:t>
032 "Қазақстан Республикасы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индустриялық-инновациялық даму субъектілерін шетелдік ғылым мен техника жетістігі, озық технология мен арнайы материалдар негізіндегі өндіріс туралы салааралық ақпаратпен қамтамасыз ету жұмыстарын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1"/>
          <w:p>
            <w:pPr>
              <w:spacing w:after="20"/>
              <w:ind w:left="20"/>
              <w:jc w:val="both"/>
            </w:pPr>
            <w:r>
              <w:rPr>
                <w:rFonts w:ascii="Times New Roman"/>
                <w:b w:val="false"/>
                <w:i w:val="false"/>
                <w:color w:val="000000"/>
                <w:sz w:val="20"/>
              </w:rPr>
              <w:t>
090 "Өнеркәсіп салаларының дамуына жәрдемдесу",</w:t>
            </w:r>
          </w:p>
          <w:bookmarkEnd w:id="151"/>
          <w:p>
            <w:pPr>
              <w:spacing w:after="20"/>
              <w:ind w:left="20"/>
              <w:jc w:val="both"/>
            </w:pPr>
            <w:r>
              <w:rPr>
                <w:rFonts w:ascii="Times New Roman"/>
                <w:b w:val="false"/>
                <w:i w:val="false"/>
                <w:color w:val="000000"/>
                <w:sz w:val="20"/>
              </w:rPr>
              <w:t>
102 "Қазақстан Республикасы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және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 саласындағы нормативтік-техникалық құжаттарды және сметалық-нормативтік құжаттарды әзірлеу (қайта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2"/>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52"/>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 ды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53"/>
          <w:p>
            <w:pPr>
              <w:spacing w:after="20"/>
              <w:ind w:left="20"/>
              <w:jc w:val="both"/>
            </w:pPr>
            <w:r>
              <w:rPr>
                <w:rFonts w:ascii="Times New Roman"/>
                <w:b w:val="false"/>
                <w:i w:val="false"/>
                <w:color w:val="000000"/>
                <w:sz w:val="20"/>
              </w:rPr>
              <w:t>
226 "Сәулет, қала құрылысы және құрылыс қызметін жетілдіру іс-шараларын іске асыру",</w:t>
            </w:r>
          </w:p>
          <w:bookmarkEnd w:id="153"/>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 ұйымдастырудың бас схемасын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 ұйымдастырудың бас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54"/>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54"/>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Қазақстан Республикасы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РМК-ның ядролық, радиациялық және электрофизикалық қондырғысының жұмыс істеуін қамтамасыз ету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мен жабдыққа техникалық қызмет көрсету, жоспарлы профилактикалық жөндеу, ядролық, радиациялық және электрофизикалық қондырғының технологиялық жүйесі мен элементтерінің жай-күйін бақылау бойынша көрсетілетін қызметтер кешені. Ғимараттар мен құрылыстарды күтіп-ұстау, ағымдағы жөндеу, техникалық персоналдың еңбегіне ақы және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55"/>
          <w:p>
            <w:pPr>
              <w:spacing w:after="20"/>
              <w:ind w:left="20"/>
              <w:jc w:val="both"/>
            </w:pPr>
            <w:r>
              <w:rPr>
                <w:rFonts w:ascii="Times New Roman"/>
                <w:b w:val="false"/>
                <w:i w:val="false"/>
                <w:color w:val="000000"/>
                <w:sz w:val="20"/>
              </w:rPr>
              <w:t>
036 "Атомдық және энергетикалық жобаларды дамыту",</w:t>
            </w:r>
          </w:p>
          <w:bookmarkEnd w:id="155"/>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РМК-ның ядролық, радиациялық және электрофизикалық қондырғысының жұмыс істеуін қамтамасыз ету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базалық эксперименттік қондырғының қауіпсіз жұмыс істеуін қамтамасыз ету бойынша көрсетілетін қызметтер кешені (ғимараттарды, құрылыстарды, көлікті күтіп-ұстау, персоналға еңбекақы төлеу, материалдарды сатып алу, жабдықты жөндеу, коммуналдық көрсетілетін қызметке ақы төлеу,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6"/>
          <w:p>
            <w:pPr>
              <w:spacing w:after="20"/>
              <w:ind w:left="20"/>
              <w:jc w:val="both"/>
            </w:pPr>
            <w:r>
              <w:rPr>
                <w:rFonts w:ascii="Times New Roman"/>
                <w:b w:val="false"/>
                <w:i w:val="false"/>
                <w:color w:val="000000"/>
                <w:sz w:val="20"/>
              </w:rPr>
              <w:t>
036 "Атомдық және энергетикалық жобаларды дамыту",</w:t>
            </w:r>
          </w:p>
          <w:bookmarkEnd w:id="156"/>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РМК-ның геофизикалық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халықаралық жобаларды табысты орындау үшін геофизикалық қондырғының үздіксіз жұмыс істеуі бойынша көрсетілетін қызметтер кешені (техникалық қызмет көрсету, жабдық пен инженерлік жүйені, көлікті жоспарлы-алдын ала жөндеу, ғимараттарды, үй-жайларды күтіп-ұстау және қызмет көрсету, ақауды бақылау және анықтау, персоналдың еңбегіне ақы, салық төлеу, рұқсаттар мен басқа да құжаттарды ресімдеу,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7"/>
          <w:p>
            <w:pPr>
              <w:spacing w:after="20"/>
              <w:ind w:left="20"/>
              <w:jc w:val="both"/>
            </w:pPr>
            <w:r>
              <w:rPr>
                <w:rFonts w:ascii="Times New Roman"/>
                <w:b w:val="false"/>
                <w:i w:val="false"/>
                <w:color w:val="000000"/>
                <w:sz w:val="20"/>
              </w:rPr>
              <w:t>
036 "Атомдық және энергетикалық жобаларды дамыту",</w:t>
            </w:r>
          </w:p>
          <w:bookmarkEnd w:id="157"/>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аумақты кешенді экологиялық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аумақта кешенді экологиялық зерттеу жүргізу және топырақ-өсімдік жамылғысының, су және ауа ортасының, фаунаның радиациялық жай-күйі туралы жаңа ғылыми-негізделген деректер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58"/>
          <w:p>
            <w:pPr>
              <w:spacing w:after="20"/>
              <w:ind w:left="20"/>
              <w:jc w:val="both"/>
            </w:pPr>
            <w:r>
              <w:rPr>
                <w:rFonts w:ascii="Times New Roman"/>
                <w:b w:val="false"/>
                <w:i w:val="false"/>
                <w:color w:val="000000"/>
                <w:sz w:val="20"/>
              </w:rPr>
              <w:t>
036 "Атомдық және энергетикалық жобаларды дамыту",</w:t>
            </w:r>
          </w:p>
          <w:bookmarkEnd w:id="158"/>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полигонының радиациялық қауіпті аумағындағы қоршаған ортаның жай-күйін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радиациялық қауіпсіздігі, жер қойнауын ұтымды пайдалану міндеттерін шешу үшін қоршаған ортаның радиациялық жай-күйі туралы деректерді жинаудың, жинақтаудың, сақтаудың, өңдеудің кешенді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59"/>
          <w:p>
            <w:pPr>
              <w:spacing w:after="20"/>
              <w:ind w:left="20"/>
              <w:jc w:val="both"/>
            </w:pPr>
            <w:r>
              <w:rPr>
                <w:rFonts w:ascii="Times New Roman"/>
                <w:b w:val="false"/>
                <w:i w:val="false"/>
                <w:color w:val="000000"/>
                <w:sz w:val="20"/>
              </w:rPr>
              <w:t>
036 "Атомдық және энергетикалық жобаларды дамыту",</w:t>
            </w:r>
          </w:p>
          <w:bookmarkEnd w:id="159"/>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келісімдерді қолдау үшін қазақстандық ядролық мониторинг жүйесінің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мен жер сілкінісінің мониторингін қолдау үшін сейсмикалық, инфрадыбыстық және магниттік стационарлық станциялардың, деректер орталығының және коммуникация жүйесінің үздіксіз жұмыс істеуін қамтамасыз етуді қамтитын көрсетілетін қызметтер кешені (сейсмикалық станцияларды талаптар мен кестелерге сәйкес калибрлеу, тіркеуші және таратушы жабдықтардың пайдалану параметрлерін бақылау, тіркеуші және таратушы жабдыққа қызмет көрсету және ақаулықтарды жою, станцияларда деректерді жинау, оларды деректер орталығына беру, қызмет көрсетілетін желіден түсетін деректердің көлемі мен сапасын бағалау; мониторинг деректерін өңдеу, ақпараттық өнімдерді шығару, деректер базасын толықтыру, халықаралық және басқа да ұлттық деректер орталықтарымен деректер алмасу)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60"/>
          <w:p>
            <w:pPr>
              <w:spacing w:after="20"/>
              <w:ind w:left="20"/>
              <w:jc w:val="both"/>
            </w:pPr>
            <w:r>
              <w:rPr>
                <w:rFonts w:ascii="Times New Roman"/>
                <w:b w:val="false"/>
                <w:i w:val="false"/>
                <w:color w:val="000000"/>
                <w:sz w:val="20"/>
              </w:rPr>
              <w:t>
036 "Атомдық және энергетикалық жобаларды дамыту"</w:t>
            </w:r>
          </w:p>
          <w:bookmarkEnd w:id="160"/>
          <w:p>
            <w:pPr>
              <w:spacing w:after="20"/>
              <w:ind w:left="20"/>
              <w:jc w:val="both"/>
            </w:pPr>
            <w:r>
              <w:rPr>
                <w:rFonts w:ascii="Times New Roman"/>
                <w:b w:val="false"/>
                <w:i w:val="false"/>
                <w:color w:val="000000"/>
                <w:sz w:val="20"/>
              </w:rPr>
              <w:t>
102 "Ядролық сынақтар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Көмірсутекке және уранға қатысты қазақстандық кадрлар мен өндірушілерді қолдау саласындағы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ғылыми-зерттеу, ғылыми-техникалық және (немесе) тәжірибелік-конструкторлық жұмыстарды,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отын-энергетикалық кешенінің ахуалдық-талдамалық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61"/>
          <w:p>
            <w:pPr>
              <w:spacing w:after="20"/>
              <w:ind w:left="20"/>
              <w:jc w:val="both"/>
            </w:pPr>
            <w:r>
              <w:rPr>
                <w:rFonts w:ascii="Times New Roman"/>
                <w:b w:val="false"/>
                <w:i w:val="false"/>
                <w:color w:val="000000"/>
                <w:sz w:val="20"/>
              </w:rPr>
              <w:t>
040 "Мұнай-газ химиясы өнеркәсібін және жер қойнауын пайдалануға арналған келісімшарттардағы жергілікті қамтуды дамыту",</w:t>
            </w:r>
          </w:p>
          <w:bookmarkEnd w:id="161"/>
          <w:p>
            <w:pPr>
              <w:spacing w:after="20"/>
              <w:ind w:left="20"/>
              <w:jc w:val="both"/>
            </w:pPr>
            <w:r>
              <w:rPr>
                <w:rFonts w:ascii="Times New Roman"/>
                <w:b w:val="false"/>
                <w:i w:val="false"/>
                <w:color w:val="000000"/>
                <w:sz w:val="20"/>
              </w:rPr>
              <w:t>
102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(бұдан әрі – ЭЫДҰ) кіру бойынша басқа елдердің тәжірибесін зерделеу, сондай-ақ зерделенген тәжірибе негізінде Қазақстан Республикасы үшін ЭЫДҰ-ға кіру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62"/>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162"/>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әлеуметтік-экономикалық даму болжамын әзірлеуді модельдеу құралдарын дамыту мен жетілдірудің сыртқы және ішкі даму жағдайларын зерттеу арқылы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бағаларының индексі өсуінің себеп-салдарлық байланыстарына (оның ішінде компоненттеріне) кешенді талдау жүргізу; өңірлерде әлеуметтік, инженерлік-коммуникациялық, көліктік және өзге де инфрақұрылым объектілерінің қамтамасыз етілу деңгейіне түгендеу, талдау және бағалау жүргізу; Қазақстанның инвестициялық климатын және заңнамасын жетілдіру бойынша жүйелі және нақты ұсынымдар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63"/>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163"/>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 және статистикалық ақпаратты дайындау арқылы Қазақстанның IMD халықаралық рейтингіне кіруіне жәрдем көрсету. Қазақстанның басқа халықаралық рейтингтердегі позицияларына кешенді талдау жүргізу, сондай-ақ елдің бәсекеге қабілеттілігін арттыру мақсатында басқа шет елдердің нәтижелерімен салыстыру. Жүргізілген талдау негізінде Қазақстанның бәсекеге қабілеттілігі жөніндегі ұлттық баяндаманы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64"/>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164"/>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65"/>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165"/>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іске асырылу барысын жақсарту жөнінде ұсыныстар тұжырымдау, Қазақстан Республикасы 2025 жылға дейінгі Ұлттық даму жоспарының мониторингін әдіснамалық-талдамалық сүйемелдеу, даму тұжырымдамаларының мониторингін әдіснамалық-талдамалық сүйемелдеу, ұлттық жобалардың мониторингін әдіснамалық-талдамалық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66"/>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166"/>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өңірлердің әлеуметтік-экономикалық дамуын сараптамалық-талдамалық сүйемелдеу, өңірлер экономикасының өсу резервтерін анықтау, оның ішінде қалалық және ауылдық елді мекендерде халықтың өмір сүру жайлылығы деңгейін бағалау және мониторингтеу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өмір сапасының мерзімді ұлттық рейтингі негізінде қалалар халқының өмір сүру сапасын талдау және салыстыру, сондай-ақ өңірлік стандарттар жүйесінің талаптарына сәйкес елді мекендердің объектілермен және көрсетілетін қызметтермен (игіліктермен) қамтамасыз етілуіне мониторингті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67"/>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167"/>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елдерінің практикасына сәйкес Қазақстанның ұлттық байланыс орталығының бизнесті жауапты жүргізу мәселесі бойынша функцияларын іске асыруды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байланыс орталығының (бұдан әрі – ҰБО) бизнесті жауапты жүргізу мәселелері бойынша қызметін қолдау, ҰБО қызметі және ЭЫДҰ басшылық қағидаттары туралы азаматтық қоғам мен бизнес-қоғамдастықтың хабардар болуын арттыру, Қазақстанның ҰБО қызметі бойынша ЭЫДҰ-ның сараптамалық бағалауы шеңберінде жәрдем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68"/>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168"/>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және мемлекеттік қаржының ұзақ мерзімді орнықтылығы туралы талдамалық есепті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және мемлекеттік қаржының ұзақ мерзімді орнықтылығы туралы талдамалық есепті әзірлеуді қалыптастыру және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69"/>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169"/>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шараларының тиімділігін бағалау жөніндегі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және кәсіпкерлік бастамасы бар халықты мемлекеттік қолдаудың қаржылық емес шараларының тиімділігіне талдау жүргізу шеңберінде әдіснамалық сүйемелдеу, сондай-ақ кәсіпкерлік субъектілерінің, оның ішінде мемлекеттік қолдау шараларын алғандардың төлем қабілеттілігін айқындау жөніндегі әдіснамалық негіздерді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70"/>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170"/>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жобаларына ғылыми экономикалық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71"/>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171"/>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72"/>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72"/>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бойынша көрсетілетін консультациялық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73"/>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73"/>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жеңілдігі бойынша өңірлер мен қалалар рейтингісін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74"/>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74"/>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сананы жаңғырту" әлеуметтанулық талдамалық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75"/>
          <w:p>
            <w:pPr>
              <w:spacing w:after="20"/>
              <w:ind w:left="20"/>
              <w:jc w:val="both"/>
            </w:pPr>
            <w:r>
              <w:rPr>
                <w:rFonts w:ascii="Times New Roman"/>
                <w:b w:val="false"/>
                <w:i w:val="false"/>
                <w:color w:val="000000"/>
                <w:sz w:val="20"/>
              </w:rPr>
              <w:t>
Қазақстанда қоғамдық-саяси жағдайдың негізгі индикаторы бойынша тоқсан сайын сауалнама жүргізу.</w:t>
            </w:r>
          </w:p>
          <w:bookmarkEnd w:id="175"/>
          <w:p>
            <w:pPr>
              <w:spacing w:after="20"/>
              <w:ind w:left="20"/>
              <w:jc w:val="both"/>
            </w:pPr>
            <w:r>
              <w:rPr>
                <w:rFonts w:ascii="Times New Roman"/>
                <w:b w:val="false"/>
                <w:i w:val="false"/>
                <w:color w:val="000000"/>
                <w:sz w:val="20"/>
              </w:rPr>
              <w:t>
Негізгі ақпараттық тақырыптар бойынша жедел телефон арқылы сауалнама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76"/>
          <w:p>
            <w:pPr>
              <w:spacing w:after="20"/>
              <w:ind w:left="20"/>
              <w:jc w:val="both"/>
            </w:pPr>
            <w:r>
              <w:rPr>
                <w:rFonts w:ascii="Times New Roman"/>
                <w:b w:val="false"/>
                <w:i w:val="false"/>
                <w:color w:val="000000"/>
                <w:sz w:val="20"/>
              </w:rPr>
              <w:t>
001 "Мәдениет және ақпарат саласындағы мемлекеттік саясатты қалыптастыру",</w:t>
            </w:r>
          </w:p>
          <w:bookmarkEnd w:id="176"/>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 саласында қолданбалы этносаяси зерттеу мен іс-шаралар жүргізу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77"/>
          <w:p>
            <w:pPr>
              <w:spacing w:after="20"/>
              <w:ind w:left="20"/>
              <w:jc w:val="both"/>
            </w:pPr>
            <w:r>
              <w:rPr>
                <w:rFonts w:ascii="Times New Roman"/>
                <w:b w:val="false"/>
                <w:i w:val="false"/>
                <w:color w:val="000000"/>
                <w:sz w:val="20"/>
              </w:rPr>
              <w:t>
1. Елдегі этносаралық жағдайды әлеуметтік зерттеу.</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Мониторингтік сапарды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құралдарды (этносаралық қатынас саласындағы мемлекеттік саясаттың мәселелері бойынша әдістемелік құралдар)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халқы Ассамблеясы жанындағы Ғылыми-сарапшылық кеңестің сараптамалық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халқы Ассамблеясы жанындағы Ғылыми-сарапшылық кеңес, өңірлердің Ғылыми-сарапшылық тобының мүшелері мен Қазақстан халқы Ассамблеясы кафедралары қауымдастығы зерттеуінің нәтижесімен этносаралық қатынас, этнос саласындағы ақпараттық-талдамалық басылым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 сайын Қазақстан халқының Ассамблеясы аясында озық отандық және халықаралық сарапшыларды тартып, этносаралық қатынас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"Бірегейлік формуласын айқындау" зерттеуін жүргізу.</w:t>
            </w:r>
          </w:p>
          <w:p>
            <w:pPr>
              <w:spacing w:after="20"/>
              <w:ind w:left="20"/>
              <w:jc w:val="both"/>
            </w:pPr>
            <w:r>
              <w:rPr>
                <w:rFonts w:ascii="Times New Roman"/>
                <w:b w:val="false"/>
                <w:i w:val="false"/>
                <w:color w:val="000000"/>
                <w:sz w:val="20"/>
              </w:rPr>
              <w:t>
8. Этномедитация орталығын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78"/>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bookmarkEnd w:id="178"/>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діни қызмет саласында конфессияаралық және өркениетаралық диалогты қамтамасыз ететін халықаралық орталықтың бірі ретінде ілгерілету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9"/>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лидерлері VIII съезінің, XXII хатшылығы съезінің, хатшылық жұмыс тобының базалық тұжырымдамалық құжаттары мен материалдарын дайындау мен қалыптастыруды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Әлемдік және дәстүрлі діндер лидерлерінің съезі институттарының отырыстарын ұйымдастыру мен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Әлемдік және дәстүрлі діндер лидерлерінің съезі мен институттарының бастамаларын жүзеге асыруға және ілгерілетуге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құрылымдармен дінаралық және мәдениетаралық диалог мәселелері бойынша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Халықаралық құрылымдармен дінаралық, мәдениетаралық және өркениетаралық диалогты қамтамасыз ету және сақтау жөнінде ынтымақтастық туралы меморандум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Мәдениет пен діннің рухани жақындасуына бағытталған халықаралық деңгейде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Дінтану сараптамасын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Республикасындағы діни ахуалды талдау.</w:t>
            </w:r>
          </w:p>
          <w:p>
            <w:pPr>
              <w:spacing w:after="20"/>
              <w:ind w:left="20"/>
              <w:jc w:val="both"/>
            </w:pPr>
            <w:r>
              <w:rPr>
                <w:rFonts w:ascii="Times New Roman"/>
                <w:b w:val="false"/>
                <w:i w:val="false"/>
                <w:color w:val="000000"/>
                <w:sz w:val="20"/>
              </w:rPr>
              <w:t>
10. Мемлекеттік-конфессиялық қатынас саласындағы әдістемелік материалды, оқу құралдары мен басқа да оқу-әдістемелік әдебиеттер дайындау жұмысын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дінаралық диалогтың халықаралық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0"/>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bookmarkEnd w:id="180"/>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1"/>
          <w:p>
            <w:pPr>
              <w:spacing w:after="20"/>
              <w:ind w:left="20"/>
              <w:jc w:val="both"/>
            </w:pPr>
            <w:r>
              <w:rPr>
                <w:rFonts w:ascii="Times New Roman"/>
                <w:b w:val="false"/>
                <w:i w:val="false"/>
                <w:color w:val="000000"/>
                <w:sz w:val="20"/>
              </w:rPr>
              <w:t>
11. "Қоғам өмірінің діни-этникалық факторы: өзара негізділік, проблемалық аспектілер мен даму үрдісі" тақырыбында зерттеу жүргізу.</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"Қазақстанда діни білім беруді дамыту: нысандары, түрлері, әдістері, мақсатты аудиториясы" тақырыбында зерттеу жүргізу.</w:t>
            </w:r>
          </w:p>
          <w:p>
            <w:pPr>
              <w:spacing w:after="20"/>
              <w:ind w:left="20"/>
              <w:jc w:val="both"/>
            </w:pPr>
            <w:r>
              <w:rPr>
                <w:rFonts w:ascii="Times New Roman"/>
                <w:b w:val="false"/>
                <w:i w:val="false"/>
                <w:color w:val="000000"/>
                <w:sz w:val="20"/>
              </w:rPr>
              <w:t>
13. Діни және дінтану терминдерінің қазақ-орыс-ағылшын сөздігін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 24", "Ел арна"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82"/>
          <w:p>
            <w:pPr>
              <w:spacing w:after="20"/>
              <w:ind w:left="20"/>
              <w:jc w:val="both"/>
            </w:pPr>
            <w:r>
              <w:rPr>
                <w:rFonts w:ascii="Times New Roman"/>
                <w:b w:val="false"/>
                <w:i w:val="false"/>
                <w:color w:val="000000"/>
                <w:sz w:val="20"/>
              </w:rPr>
              <w:t>
003 "Мемлекеттік ақпараттық саясатты жүргізу",</w:t>
            </w:r>
          </w:p>
          <w:bookmarkEnd w:id="182"/>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20 369 282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облыстық телеарналар, "Қазақ радиосы", "Шалқар", "Астана", "Classic" радиолары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3"/>
          <w:p>
            <w:pPr>
              <w:spacing w:after="20"/>
              <w:ind w:left="20"/>
              <w:jc w:val="both"/>
            </w:pPr>
            <w:r>
              <w:rPr>
                <w:rFonts w:ascii="Times New Roman"/>
                <w:b w:val="false"/>
                <w:i w:val="false"/>
                <w:color w:val="000000"/>
                <w:sz w:val="20"/>
              </w:rPr>
              <w:t>
003 "Мемлекеттік ақпараттық саясатты жүргізу",</w:t>
            </w:r>
          </w:p>
          <w:bookmarkEnd w:id="183"/>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32 038 013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4"/>
          <w:p>
            <w:pPr>
              <w:spacing w:after="20"/>
              <w:ind w:left="20"/>
              <w:jc w:val="both"/>
            </w:pPr>
            <w:r>
              <w:rPr>
                <w:rFonts w:ascii="Times New Roman"/>
                <w:b w:val="false"/>
                <w:i w:val="false"/>
                <w:color w:val="000000"/>
                <w:sz w:val="20"/>
              </w:rPr>
              <w:t>
003 "Мемлекеттік ақпараттық саясатты жүргізу",</w:t>
            </w:r>
          </w:p>
          <w:bookmarkEnd w:id="184"/>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"Казахстанская правда", сондай-ақ "Ұйғыр авази", "Ана тілі", "Дружные ребята", "Ұлан" газеттері, "AQIQAT", "Мысль", "URKER", "AQ JELKEN", "BALDYRGAN" журналдары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85"/>
          <w:p>
            <w:pPr>
              <w:spacing w:after="20"/>
              <w:ind w:left="20"/>
              <w:jc w:val="both"/>
            </w:pPr>
            <w:r>
              <w:rPr>
                <w:rFonts w:ascii="Times New Roman"/>
                <w:b w:val="false"/>
                <w:i w:val="false"/>
                <w:color w:val="000000"/>
                <w:sz w:val="20"/>
              </w:rPr>
              <w:t>
003 "Мемлекеттік ақпараттық саясатты жүргізу",</w:t>
            </w:r>
          </w:p>
          <w:bookmarkEnd w:id="185"/>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АҚ арқылы Интернет желісінде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ADEBIPORTAL.KZ, BAIGENEWS.KZ, BAQ.​KZ, E-HISTORY.KZ, EL.​KZ, PRIMЕMINISTER.KZ, RUH.​KZ интернет порталдары арқылы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6"/>
          <w:p>
            <w:pPr>
              <w:spacing w:after="20"/>
              <w:ind w:left="20"/>
              <w:jc w:val="both"/>
            </w:pPr>
            <w:r>
              <w:rPr>
                <w:rFonts w:ascii="Times New Roman"/>
                <w:b w:val="false"/>
                <w:i w:val="false"/>
                <w:color w:val="000000"/>
                <w:sz w:val="20"/>
              </w:rPr>
              <w:t>
003 "Мемлекеттік ақпараттық саясатты жүргізу",</w:t>
            </w:r>
          </w:p>
          <w:bookmarkEnd w:id="186"/>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 техникалық және әдістемелік қамтамасыз ету жұмыстарын жүргізу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7"/>
          <w:p>
            <w:pPr>
              <w:spacing w:after="20"/>
              <w:ind w:left="20"/>
              <w:jc w:val="both"/>
            </w:pPr>
            <w:r>
              <w:rPr>
                <w:rFonts w:ascii="Times New Roman"/>
                <w:b w:val="false"/>
                <w:i w:val="false"/>
                <w:color w:val="000000"/>
                <w:sz w:val="20"/>
              </w:rPr>
              <w:t>
003 "Мемлекеттік ақпараттық саясатты жүргізу",</w:t>
            </w:r>
          </w:p>
          <w:bookmarkEnd w:id="187"/>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8"/>
          <w:p>
            <w:pPr>
              <w:spacing w:after="20"/>
              <w:ind w:left="20"/>
              <w:jc w:val="both"/>
            </w:pPr>
            <w:r>
              <w:rPr>
                <w:rFonts w:ascii="Times New Roman"/>
                <w:b w:val="false"/>
                <w:i w:val="false"/>
                <w:color w:val="000000"/>
                <w:sz w:val="20"/>
              </w:rPr>
              <w:t>
1. Қоғамдық сананы жаңғырту.</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Отбасылық саясатты дамыту.</w:t>
            </w:r>
          </w:p>
          <w:p>
            <w:pPr>
              <w:spacing w:after="20"/>
              <w:ind w:left="20"/>
              <w:jc w:val="both"/>
            </w:pPr>
            <w:r>
              <w:rPr>
                <w:rFonts w:ascii="Times New Roman"/>
                <w:b w:val="false"/>
                <w:i w:val="false"/>
                <w:color w:val="000000"/>
                <w:sz w:val="20"/>
              </w:rPr>
              <w:t>
3. Мәдениет және креативті индустрия саласындағы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89"/>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bookmarkEnd w:id="189"/>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үшін саяси қуғын-сүргін құрбандарын толық оңалту бойынша тарихи архивтік материалдарды зерделеуді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 толық оңалту жөніндегі ұсыныстар әзірлеу бойынша мемлекеттік комиссия жобалау кеңсесінің қызметін үйлестіру мен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90"/>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bookmarkEnd w:id="190"/>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Ғылыми-реставрациялау жұмысын жүргізу, ғылыми-жобалау құжаттамасын әзірлеу арқылы республикалық маңызы бар тарихи және мәдени ескерткіштердің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1"/>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91"/>
          <w:p>
            <w:pPr>
              <w:spacing w:after="20"/>
              <w:ind w:left="20"/>
              <w:jc w:val="both"/>
            </w:pPr>
            <w:r>
              <w:rPr>
                <w:rFonts w:ascii="Times New Roman"/>
                <w:b w:val="false"/>
                <w:i w:val="false"/>
                <w:color w:val="000000"/>
                <w:sz w:val="20"/>
              </w:rPr>
              <w:t>
100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тарихы мен мәдениетінің әлеуетті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92"/>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92"/>
          <w:p>
            <w:pPr>
              <w:spacing w:after="20"/>
              <w:ind w:left="20"/>
              <w:jc w:val="both"/>
            </w:pPr>
            <w:r>
              <w:rPr>
                <w:rFonts w:ascii="Times New Roman"/>
                <w:b w:val="false"/>
                <w:i w:val="false"/>
                <w:color w:val="000000"/>
                <w:sz w:val="20"/>
              </w:rPr>
              <w:t>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қайтадан жасау,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Ашғабат қаласында ұлы ақын және ойшыл Абай Құнанбайұлының ескерткішін салу Қазақстан Республикасы Президенті Қ.К. Тоқаевтың Түрікменстанға (2021 жылғы 24-25 қазан, Ашғабат), Түрікменстан Президенті С.Г. Бердымухамедовтің Қазақстан Республикасына (2022 жылғы 15 қазан, Астана қ.) мемлекеттік сапарларының қорытындылары бойынша берілген тапсырманы орындау, сондай-ақ Қазақстан Республикасы Үкіметі мен Түрікменстан Министрлер Кабинетінің арасындағы 2022 – 2024 жылдарға арналған ынтымақтастық жөніндегі кешенді бағдарламаны іске асыру мақсатында жүзеге асырылуда.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93"/>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93"/>
          <w:p>
            <w:pPr>
              <w:spacing w:after="20"/>
              <w:ind w:left="20"/>
              <w:jc w:val="both"/>
            </w:pPr>
            <w:r>
              <w:rPr>
                <w:rFonts w:ascii="Times New Roman"/>
                <w:b w:val="false"/>
                <w:i w:val="false"/>
                <w:color w:val="000000"/>
                <w:sz w:val="20"/>
              </w:rPr>
              <w:t>
102 "Республикалық бюджет қаражаты есебінен мәдениет объектілерін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94"/>
          <w:p>
            <w:pPr>
              <w:spacing w:after="20"/>
              <w:ind w:left="20"/>
              <w:jc w:val="both"/>
            </w:pPr>
            <w:r>
              <w:rPr>
                <w:rFonts w:ascii="Times New Roman"/>
                <w:b w:val="false"/>
                <w:i w:val="false"/>
                <w:color w:val="000000"/>
                <w:sz w:val="20"/>
              </w:rPr>
              <w:t>
Мәдениет саласындағы</w:t>
            </w:r>
          </w:p>
          <w:bookmarkEnd w:id="194"/>
          <w:p>
            <w:pPr>
              <w:spacing w:after="20"/>
              <w:ind w:left="20"/>
              <w:jc w:val="both"/>
            </w:pPr>
            <w:r>
              <w:rPr>
                <w:rFonts w:ascii="Times New Roman"/>
                <w:b w:val="false"/>
                <w:i w:val="false"/>
                <w:color w:val="000000"/>
                <w:sz w:val="20"/>
              </w:rPr>
              <w:t>
"Ш. Айманов атындағы "Қазақфильм" АҚ жанындағы "Қазақанимация" шығармашылық бірлестігінің (Отандық анимациялық контентті шығаратын сервистік компания) жұмысын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95"/>
          <w:p>
            <w:pPr>
              <w:spacing w:after="20"/>
              <w:ind w:left="20"/>
              <w:jc w:val="both"/>
            </w:pPr>
            <w:r>
              <w:rPr>
                <w:rFonts w:ascii="Times New Roman"/>
                <w:b w:val="false"/>
                <w:i w:val="false"/>
                <w:color w:val="000000"/>
                <w:sz w:val="20"/>
              </w:rPr>
              <w:t>
1. Анимациялық кино саласындағы шетелдік және отандық мамандарды кәсіби сүйемелдеу және жоғары технологиялық жабдық базасында шығармашылық жоғары оқу орындарының қазақстандық студенттеріне, кинематография саласындағы мамандарға және шығармашылық және тиісті техникалық мамандықтардың басқа да өкілдеріне практикалық сабақтар, шеберлік сыныптарын өткізу.</w:t>
            </w:r>
          </w:p>
          <w:bookmarkEnd w:id="195"/>
          <w:p>
            <w:pPr>
              <w:spacing w:after="20"/>
              <w:ind w:left="20"/>
              <w:jc w:val="both"/>
            </w:pPr>
            <w:r>
              <w:rPr>
                <w:rFonts w:ascii="Times New Roman"/>
                <w:b w:val="false"/>
                <w:i w:val="false"/>
                <w:color w:val="000000"/>
                <w:sz w:val="20"/>
              </w:rPr>
              <w:t>
2. Қорытынды пилоттық анимациялық жобаларды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96"/>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96"/>
          <w:p>
            <w:pPr>
              <w:spacing w:after="20"/>
              <w:ind w:left="20"/>
              <w:jc w:val="both"/>
            </w:pPr>
            <w:r>
              <w:rPr>
                <w:rFonts w:ascii="Times New Roman"/>
                <w:b w:val="false"/>
                <w:i w:val="false"/>
                <w:color w:val="000000"/>
                <w:sz w:val="20"/>
              </w:rPr>
              <w:t>
104 "Ұлттық фильмдер шығару және фильмдерді қазақ тіліне дубляж жасауды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ұлттық, кәсіби және басқа да мерекелеріне, Қазақстан халқы Ассамблеясына, "Ұлттық Домбыра күніне" арналған мерекелік іс-шаралар мен салтанатты концерттер өткізу, Мемлекет басшысының,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Достастығының, Еуразиялық экономикалық одақтың, Шанхай ынтымақтастық ұйымының, ТҮРКСОЙ, ЮНЕСКО және ИСЕСКО іс-шараларына қатысуды қамтамасыз ету, қазақстандық орындаушылардың халықаралық конкурстарға қатысуын, жас дарындар мен жетекші орындаушылардың әлемнің үздік залдарында, халықаралық конкурстарда, республикалық ақындар айтысында өнер көрсетуін қамтамасыз ету, мерейтойлық іс-шаралар, концерттер, Қазақстанда және шетелде мәдениет күндерін, 5-ші Дүниежүзілік көшпенділер ойындарының ашылу және жабылу салтанаттарын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97"/>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97"/>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танымал ету. Хореография өнерін насихаттау және хореография саласындағы халықаралық ынтымақтастық. Симфониялық және халық музыкасы концерттерін өткізу арқылы музыка өнерін насихаттау, классикалық музыканы танымал ету, Классикалық және халық музыкасының концерттері бойынша көрсетілетін қызметті сатып алу үшін әлеуметтік маңызы бар және мәдени іс-шаралар өткізу бойынша классикалық би және балет бойынша қосымша көрсетілетін қызметті сатып алу үшін ілеспе қызметтерді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98"/>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98"/>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киносының алтын қорын цифрландыру және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жылға дейін "Қазақфильм" студиясында түсірілген фильмдерді цифрландыру және қалпына келтіру мақсатында Ресей Федерациясының Мемлекеттік фильм қорынан 312 дана киноматериал (161 көркем, 66 деректі және 85 мультипликациялық фильм) кезең-кезеңімен қайтарылады. Цифрландыру және реставрациялау отандық фильмдер топтамасын цифрлық форматта қалпына келтіруге, білім беру мекемелері мен теледидар үшін контент ретінде кең қолжетімділікпен, оның ішінде онлайн-платформада жоғары сапалы фильм көшірмесін жасауға, Қазақстанның мәдени мұрасын сақтауға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99"/>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99"/>
          <w:p>
            <w:pPr>
              <w:spacing w:after="20"/>
              <w:ind w:left="20"/>
              <w:jc w:val="both"/>
            </w:pPr>
            <w:r>
              <w:rPr>
                <w:rFonts w:ascii="Times New Roman"/>
                <w:b w:val="false"/>
                <w:i w:val="false"/>
                <w:color w:val="000000"/>
                <w:sz w:val="20"/>
              </w:rPr>
              <w:t>
137 "Қазақстан Республикасы кино-коллекциясын цифрландыру және реставрациялау жұмыстарын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00"/>
          <w:p>
            <w:pPr>
              <w:spacing w:after="20"/>
              <w:ind w:left="20"/>
              <w:jc w:val="both"/>
            </w:pPr>
            <w:r>
              <w:rPr>
                <w:rFonts w:ascii="Times New Roman"/>
                <w:b w:val="false"/>
                <w:i w:val="false"/>
                <w:color w:val="000000"/>
                <w:sz w:val="20"/>
              </w:rPr>
              <w:t>
041 "Мәдениет пен өнер саласында кадрлар даярлау",</w:t>
            </w:r>
          </w:p>
          <w:bookmarkEnd w:id="200"/>
          <w:p>
            <w:pPr>
              <w:spacing w:after="20"/>
              <w:ind w:left="20"/>
              <w:jc w:val="both"/>
            </w:pPr>
            <w:r>
              <w:rPr>
                <w:rFonts w:ascii="Times New Roman"/>
                <w:b w:val="false"/>
                <w:i w:val="false"/>
                <w:color w:val="000000"/>
                <w:sz w:val="20"/>
              </w:rPr>
              <w:t>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 арқылы республикалық және халықаралық деңгейде мемлекеттік ақпараттық саясатты жүргізу бойынша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өнімді республикалық және халықаралық деңгейде шығару мен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01"/>
          <w:p>
            <w:pPr>
              <w:spacing w:after="20"/>
              <w:ind w:left="20"/>
              <w:jc w:val="both"/>
            </w:pPr>
            <w:r>
              <w:rPr>
                <w:rFonts w:ascii="Times New Roman"/>
                <w:b w:val="false"/>
                <w:i w:val="false"/>
                <w:color w:val="000000"/>
                <w:sz w:val="20"/>
              </w:rPr>
              <w:t>
006 "Мемлекеттік ақпараттық саясатты жүргізу",</w:t>
            </w:r>
          </w:p>
          <w:bookmarkEnd w:id="201"/>
          <w:p>
            <w:pPr>
              <w:spacing w:after="20"/>
              <w:ind w:left="20"/>
              <w:jc w:val="both"/>
            </w:pPr>
            <w:r>
              <w:rPr>
                <w:rFonts w:ascii="Times New Roman"/>
                <w:b w:val="false"/>
                <w:i w:val="false"/>
                <w:color w:val="000000"/>
                <w:sz w:val="20"/>
              </w:rPr>
              <w:t>
100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іске асыру Қазақстан Республикасы Президентінің Іс Басқармасы жүйесі ұйымдарының ("ҚР ПІБ МОА" РМК, "ОКА" АҚ, Бурабай кентіндегі "Оқжетпес" ЕСК" АҚ, Алматы қ. "Оқжетпес" ЕСК" АҚ филиалы) медициналық және өзге де қызметкерлерін практикалық денсаулық сақтаудың, ғылыми зерттеулердің, медицина саласындағы озық тәжірибенің заманауи және өзекті бағыттары бойынша оқытуға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02"/>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p>
          <w:bookmarkEnd w:id="202"/>
          <w:p>
            <w:pPr>
              <w:spacing w:after="20"/>
              <w:ind w:left="20"/>
              <w:jc w:val="both"/>
            </w:pPr>
            <w:r>
              <w:rPr>
                <w:rFonts w:ascii="Times New Roman"/>
                <w:b w:val="false"/>
                <w:i w:val="false"/>
                <w:color w:val="000000"/>
                <w:sz w:val="20"/>
              </w:rPr>
              <w:t>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396 086 313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