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8a91" w14:textId="3578a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Конго Республикасының Үкіметі арасындағы дипломатиялық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6 ақпандағы № 42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2024 жылғы 2 тамызда Астанада жасалған Қазақстан Республикасының Үкіметі мен Конго Республикасының Үкіметі арасындағы дипломатиялық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both"/>
      </w:pPr>
      <w:bookmarkStart w:name="z4" w:id="3"/>
      <w:r>
        <w:rPr>
          <w:rFonts w:ascii="Times New Roman"/>
          <w:b w:val="false"/>
          <w:i w:val="false"/>
          <w:color w:val="000000"/>
          <w:sz w:val="28"/>
        </w:rPr>
        <w:t>
      Ескерту. Нормативтік құқықтық актіге қоса тіркелген халықаралық</w:t>
      </w:r>
    </w:p>
    <w:bookmarkEnd w:id="3"/>
    <w:p>
      <w:pPr>
        <w:spacing w:after="0"/>
        <w:ind w:left="0"/>
        <w:jc w:val="both"/>
      </w:pPr>
      <w:r>
        <w:rPr>
          <w:rFonts w:ascii="Times New Roman"/>
          <w:b w:val="false"/>
          <w:i w:val="false"/>
          <w:color w:val="000000"/>
          <w:sz w:val="28"/>
        </w:rPr>
        <w:t>Келісімнің мәтіні ресми болып табылмайды. ҚР халықаралық</w:t>
      </w:r>
    </w:p>
    <w:p>
      <w:pPr>
        <w:spacing w:after="0"/>
        <w:ind w:left="0"/>
        <w:jc w:val="both"/>
      </w:pPr>
      <w:r>
        <w:rPr>
          <w:rFonts w:ascii="Times New Roman"/>
          <w:b w:val="false"/>
          <w:i w:val="false"/>
          <w:color w:val="000000"/>
          <w:sz w:val="28"/>
        </w:rPr>
        <w:t>Келісімінің жасасқан тілдердегі ресми куәландырылған көшірмесін</w:t>
      </w:r>
    </w:p>
    <w:p>
      <w:pPr>
        <w:spacing w:after="0"/>
        <w:ind w:left="0"/>
        <w:jc w:val="both"/>
      </w:pPr>
      <w:r>
        <w:rPr>
          <w:rFonts w:ascii="Times New Roman"/>
          <w:b w:val="false"/>
          <w:i w:val="false"/>
          <w:color w:val="000000"/>
          <w:sz w:val="28"/>
        </w:rPr>
        <w:t>ҚР халықаралық Келісімдерін тіркеуге, есептеуге және сақтауға</w:t>
      </w:r>
    </w:p>
    <w:p>
      <w:pPr>
        <w:spacing w:after="0"/>
        <w:ind w:left="0"/>
        <w:jc w:val="both"/>
      </w:pPr>
      <w:r>
        <w:rPr>
          <w:rFonts w:ascii="Times New Roman"/>
          <w:b w:val="false"/>
          <w:i w:val="false"/>
          <w:color w:val="000000"/>
          <w:sz w:val="28"/>
        </w:rPr>
        <w:t>жауапты ҚР Сыртқы істер министрлігінен алуға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6 ақпандағы</w:t>
            </w:r>
            <w:r>
              <w:br/>
            </w:r>
            <w:r>
              <w:rPr>
                <w:rFonts w:ascii="Times New Roman"/>
                <w:b w:val="false"/>
                <w:i w:val="false"/>
                <w:color w:val="000000"/>
                <w:sz w:val="20"/>
              </w:rPr>
              <w:t>№ 42 қаулысымен</w:t>
            </w:r>
            <w:r>
              <w:br/>
            </w:r>
            <w:r>
              <w:rPr>
                <w:rFonts w:ascii="Times New Roman"/>
                <w:b w:val="false"/>
                <w:i w:val="false"/>
                <w:color w:val="000000"/>
                <w:sz w:val="20"/>
              </w:rPr>
              <w:t xml:space="preserve">бекітілген </w:t>
            </w:r>
          </w:p>
        </w:tc>
      </w:tr>
    </w:tbl>
    <w:bookmarkStart w:name="z6" w:id="4"/>
    <w:p>
      <w:pPr>
        <w:spacing w:after="0"/>
        <w:ind w:left="0"/>
        <w:jc w:val="left"/>
      </w:pPr>
      <w:r>
        <w:rPr>
          <w:rFonts w:ascii="Times New Roman"/>
          <w:b/>
          <w:i w:val="false"/>
          <w:color w:val="000000"/>
        </w:rPr>
        <w:t xml:space="preserve"> ҚАЗАҚСТАН РЕСПУБЛИКАСЫНЫҢ ҮКІМЕТІ МЕН КОНГО РЕСПУБЛИКАСЫНЫҢ ҮКІМЕТІ АРАСЫНДАҒЫ ДИПЛОМАТИЯЛЫҚ ПАСПОРТТАРДЫҢ ИЕЛЕРІН ВИЗАЛЫҚ ТАЛАПТАРДАН БОСАТУ ТУРАЛЫ  КЕЛІСІМ</w:t>
      </w:r>
    </w:p>
    <w:bookmarkEnd w:id="4"/>
    <w:bookmarkStart w:name="z7" w:id="5"/>
    <w:p>
      <w:pPr>
        <w:spacing w:after="0"/>
        <w:ind w:left="0"/>
        <w:jc w:val="both"/>
      </w:pPr>
      <w:r>
        <w:rPr>
          <w:rFonts w:ascii="Times New Roman"/>
          <w:b w:val="false"/>
          <w:i w:val="false"/>
          <w:color w:val="000000"/>
          <w:sz w:val="28"/>
        </w:rPr>
        <w:t>
      Бұдан әрі жеке-жеке Тарап және бірлесіп Тараптар деп аталатын Қазақстан Республикасының Үкіметі мен Конго Республикасының Үкіметі</w:t>
      </w:r>
    </w:p>
    <w:bookmarkEnd w:id="5"/>
    <w:bookmarkStart w:name="z8" w:id="6"/>
    <w:p>
      <w:pPr>
        <w:spacing w:after="0"/>
        <w:ind w:left="0"/>
        <w:jc w:val="both"/>
      </w:pPr>
      <w:r>
        <w:rPr>
          <w:rFonts w:ascii="Times New Roman"/>
          <w:b w:val="false"/>
          <w:i w:val="false"/>
          <w:color w:val="000000"/>
          <w:sz w:val="28"/>
        </w:rPr>
        <w:t>
      екі мемлекет арасындағы достық қарым-қатынасты нығайтуға ұмтыла отырып,</w:t>
      </w:r>
    </w:p>
    <w:bookmarkEnd w:id="6"/>
    <w:p>
      <w:pPr>
        <w:spacing w:after="0"/>
        <w:ind w:left="0"/>
        <w:jc w:val="both"/>
      </w:pPr>
      <w:r>
        <w:rPr>
          <w:rFonts w:ascii="Times New Roman"/>
          <w:b w:val="false"/>
          <w:i w:val="false"/>
          <w:color w:val="000000"/>
          <w:sz w:val="28"/>
        </w:rPr>
        <w:t>
      Қазақстан Республикасы мен Конго Республикасының азаматтары - жарамды дипломатиялық паспорттар иелерінің екі мемлекет арасындағы өзара сапарларын жеңілдетуге ниет білдіре отырып,</w:t>
      </w:r>
    </w:p>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p>
      <w:pPr>
        <w:spacing w:after="0"/>
        <w:ind w:left="0"/>
        <w:jc w:val="both"/>
      </w:pPr>
      <w:r>
        <w:rPr>
          <w:rFonts w:ascii="Times New Roman"/>
          <w:b w:val="false"/>
          <w:i w:val="false"/>
          <w:color w:val="000000"/>
          <w:sz w:val="28"/>
        </w:rPr>
        <w:t>
      төмендегілер туралы келісті:</w:t>
      </w:r>
    </w:p>
    <w:bookmarkStart w:name="z9" w:id="7"/>
    <w:p>
      <w:pPr>
        <w:spacing w:after="0"/>
        <w:ind w:left="0"/>
        <w:jc w:val="left"/>
      </w:pPr>
      <w:r>
        <w:rPr>
          <w:rFonts w:ascii="Times New Roman"/>
          <w:b/>
          <w:i w:val="false"/>
          <w:color w:val="000000"/>
        </w:rPr>
        <w:t xml:space="preserve"> 1-бап</w:t>
      </w:r>
    </w:p>
    <w:bookmarkEnd w:id="7"/>
    <w:bookmarkStart w:name="z10" w:id="8"/>
    <w:p>
      <w:pPr>
        <w:spacing w:after="0"/>
        <w:ind w:left="0"/>
        <w:jc w:val="both"/>
      </w:pPr>
      <w:r>
        <w:rPr>
          <w:rFonts w:ascii="Times New Roman"/>
          <w:b w:val="false"/>
          <w:i w:val="false"/>
          <w:color w:val="000000"/>
          <w:sz w:val="28"/>
        </w:rPr>
        <w:t>
      Бір Тарап мемлекетінің азаматтары – жарамды дипломатиялық паспорттардың иелері екінші Тарап мемлекетінің аумағында алғаш келген күннен бастап күнтізбелік 180 (жүз сексен) күн ішінде жиынтығында күнтізбелік 30 (отыз) күннен аспайтын мерзімге көп мәрте келуге/кетуге, транзитпен өтуге және визасыз болуға құқылы.</w:t>
      </w:r>
    </w:p>
    <w:bookmarkEnd w:id="8"/>
    <w:bookmarkStart w:name="z11" w:id="9"/>
    <w:p>
      <w:pPr>
        <w:spacing w:after="0"/>
        <w:ind w:left="0"/>
        <w:jc w:val="left"/>
      </w:pPr>
      <w:r>
        <w:rPr>
          <w:rFonts w:ascii="Times New Roman"/>
          <w:b/>
          <w:i w:val="false"/>
          <w:color w:val="000000"/>
        </w:rPr>
        <w:t xml:space="preserve"> 2-бап</w:t>
      </w:r>
    </w:p>
    <w:bookmarkEnd w:id="9"/>
    <w:bookmarkStart w:name="z12" w:id="10"/>
    <w:p>
      <w:pPr>
        <w:spacing w:after="0"/>
        <w:ind w:left="0"/>
        <w:jc w:val="both"/>
      </w:pPr>
      <w:r>
        <w:rPr>
          <w:rFonts w:ascii="Times New Roman"/>
          <w:b w:val="false"/>
          <w:i w:val="false"/>
          <w:color w:val="000000"/>
          <w:sz w:val="28"/>
        </w:rPr>
        <w:t>
      Бір Тарап мемлекетінің аумағында дипломатиялық өкілдіктің немесе консулдық мекеменің қызметкері ретінде қызметтік іссапарда жүрген Тараптардың бірі мемлекетінің азаматтары – жарамды дипломатиялық паспорттардың иелері, сондай-ақ олардың отбасы мүшелері – жарамды дипломатиялық паспорттардың иелері екінші Тарап мемлекетінің аумағына өздері аккредиттелген кезеңге визасыз келе алады, одан кете алады, және онда бола алады.</w:t>
      </w:r>
    </w:p>
    <w:bookmarkEnd w:id="10"/>
    <w:bookmarkStart w:name="z13" w:id="11"/>
    <w:p>
      <w:pPr>
        <w:spacing w:after="0"/>
        <w:ind w:left="0"/>
        <w:jc w:val="left"/>
      </w:pPr>
      <w:r>
        <w:rPr>
          <w:rFonts w:ascii="Times New Roman"/>
          <w:b/>
          <w:i w:val="false"/>
          <w:color w:val="000000"/>
        </w:rPr>
        <w:t xml:space="preserve"> 3-бап</w:t>
      </w:r>
    </w:p>
    <w:bookmarkEnd w:id="11"/>
    <w:bookmarkStart w:name="z14" w:id="12"/>
    <w:p>
      <w:pPr>
        <w:spacing w:after="0"/>
        <w:ind w:left="0"/>
        <w:jc w:val="both"/>
      </w:pPr>
      <w:r>
        <w:rPr>
          <w:rFonts w:ascii="Times New Roman"/>
          <w:b w:val="false"/>
          <w:i w:val="false"/>
          <w:color w:val="000000"/>
          <w:sz w:val="28"/>
        </w:rPr>
        <w:t>
      Тараптардың әрқайсысы мемлекеттері азаматтарының дипломатиялық паспорттарының қолданылу мерзімі екінші Тарап мемлекетінің аумағына келген күннен бастап 6 (алты) айдан кем болмауға тиіс.</w:t>
      </w:r>
    </w:p>
    <w:bookmarkEnd w:id="12"/>
    <w:bookmarkStart w:name="z15" w:id="13"/>
    <w:p>
      <w:pPr>
        <w:spacing w:after="0"/>
        <w:ind w:left="0"/>
        <w:jc w:val="left"/>
      </w:pPr>
      <w:r>
        <w:rPr>
          <w:rFonts w:ascii="Times New Roman"/>
          <w:b/>
          <w:i w:val="false"/>
          <w:color w:val="000000"/>
        </w:rPr>
        <w:t xml:space="preserve"> 4-бап</w:t>
      </w:r>
    </w:p>
    <w:bookmarkEnd w:id="13"/>
    <w:bookmarkStart w:name="z16" w:id="14"/>
    <w:p>
      <w:pPr>
        <w:spacing w:after="0"/>
        <w:ind w:left="0"/>
        <w:jc w:val="both"/>
      </w:pPr>
      <w:r>
        <w:rPr>
          <w:rFonts w:ascii="Times New Roman"/>
          <w:b w:val="false"/>
          <w:i w:val="false"/>
          <w:color w:val="000000"/>
          <w:sz w:val="28"/>
        </w:rPr>
        <w:t>
      1. Тараптардың бірі мемлекетінің азаматтарының – жарамды дипломатиялық паспорттар иелерінің екінші Тарап мемлекетінің аумағына келуі, кетуі және транзиті екі мемлекеттің халықаралық қатынас үшін ашық ресми өткізу пункттері арқылы жүзеге асырылады.</w:t>
      </w:r>
    </w:p>
    <w:bookmarkEnd w:id="14"/>
    <w:bookmarkStart w:name="z17" w:id="15"/>
    <w:p>
      <w:pPr>
        <w:spacing w:after="0"/>
        <w:ind w:left="0"/>
        <w:jc w:val="both"/>
      </w:pPr>
      <w:r>
        <w:rPr>
          <w:rFonts w:ascii="Times New Roman"/>
          <w:b w:val="false"/>
          <w:i w:val="false"/>
          <w:color w:val="000000"/>
          <w:sz w:val="28"/>
        </w:rPr>
        <w:t>
      2. Тараптардың бірі мемлекетінің азаматтары – жарамды дипломатиялық паспорттардың иелері екінші Тарап мемлекетінің аумағында болған кезеңде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қолданыстағы ұлттық заңнамасын сақтауға міндетті.</w:t>
      </w:r>
    </w:p>
    <w:bookmarkEnd w:id="15"/>
    <w:bookmarkStart w:name="z18" w:id="16"/>
    <w:p>
      <w:pPr>
        <w:spacing w:after="0"/>
        <w:ind w:left="0"/>
        <w:jc w:val="left"/>
      </w:pPr>
      <w:r>
        <w:rPr>
          <w:rFonts w:ascii="Times New Roman"/>
          <w:b/>
          <w:i w:val="false"/>
          <w:color w:val="000000"/>
        </w:rPr>
        <w:t xml:space="preserve"> 5-бап</w:t>
      </w:r>
    </w:p>
    <w:bookmarkEnd w:id="16"/>
    <w:bookmarkStart w:name="z19" w:id="17"/>
    <w:p>
      <w:pPr>
        <w:spacing w:after="0"/>
        <w:ind w:left="0"/>
        <w:jc w:val="both"/>
      </w:pPr>
      <w:r>
        <w:rPr>
          <w:rFonts w:ascii="Times New Roman"/>
          <w:b w:val="false"/>
          <w:i w:val="false"/>
          <w:color w:val="000000"/>
          <w:sz w:val="28"/>
        </w:rPr>
        <w:t>
      Тараптардың әрқайсысында келуін өзі қош көрмейтін екінші Тарап мемлекеті азаматтарының – жарамды дипломатиялық паспорттар иелерінің өз мемлекетінің аумағына келуіне рұқсат беруден бас тарту не болу мерзімін қысқарту құқығы сақталады.</w:t>
      </w:r>
    </w:p>
    <w:bookmarkEnd w:id="17"/>
    <w:bookmarkStart w:name="z20" w:id="18"/>
    <w:p>
      <w:pPr>
        <w:spacing w:after="0"/>
        <w:ind w:left="0"/>
        <w:jc w:val="left"/>
      </w:pPr>
      <w:r>
        <w:rPr>
          <w:rFonts w:ascii="Times New Roman"/>
          <w:b/>
          <w:i w:val="false"/>
          <w:color w:val="000000"/>
        </w:rPr>
        <w:t xml:space="preserve"> 6-бап</w:t>
      </w:r>
    </w:p>
    <w:bookmarkEnd w:id="18"/>
    <w:bookmarkStart w:name="z21" w:id="19"/>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денсаулықты қамтамасыз ету мақсатында осы Келісімнің қолданысын уақытша, ішінара немесе толық тоқтатып қоя алады.</w:t>
      </w:r>
    </w:p>
    <w:bookmarkEnd w:id="19"/>
    <w:bookmarkStart w:name="z22" w:id="20"/>
    <w:p>
      <w:pPr>
        <w:spacing w:after="0"/>
        <w:ind w:left="0"/>
        <w:jc w:val="both"/>
      </w:pPr>
      <w:r>
        <w:rPr>
          <w:rFonts w:ascii="Times New Roman"/>
          <w:b w:val="false"/>
          <w:i w:val="false"/>
          <w:color w:val="000000"/>
          <w:sz w:val="28"/>
        </w:rPr>
        <w:t xml:space="preserve">
      2. Осы Келісімнің қолданылуын тоқтата тұру, сондай-ақ оның қолданылуын қайта бастау туралы шешім қабылдаған Тарап ол күшіне енгенге дейін кемінде 72 (жетпіс екі) сағат бұрын екінші Тарапты дипломатиялық арналар арқылы өзінің осындай шешімі туралы хабардар етеді.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Тараптардың бірі мемлекетінің азаматтарының құқықтарын қозғамайды.</w:t>
      </w:r>
    </w:p>
    <w:bookmarkEnd w:id="20"/>
    <w:bookmarkStart w:name="z23" w:id="21"/>
    <w:p>
      <w:pPr>
        <w:spacing w:after="0"/>
        <w:ind w:left="0"/>
        <w:jc w:val="left"/>
      </w:pPr>
      <w:r>
        <w:rPr>
          <w:rFonts w:ascii="Times New Roman"/>
          <w:b/>
          <w:i w:val="false"/>
          <w:color w:val="000000"/>
        </w:rPr>
        <w:t xml:space="preserve"> 7-бап</w:t>
      </w:r>
    </w:p>
    <w:bookmarkEnd w:id="21"/>
    <w:bookmarkStart w:name="z24" w:id="22"/>
    <w:p>
      <w:pPr>
        <w:spacing w:after="0"/>
        <w:ind w:left="0"/>
        <w:jc w:val="both"/>
      </w:pPr>
      <w:r>
        <w:rPr>
          <w:rFonts w:ascii="Times New Roman"/>
          <w:b w:val="false"/>
          <w:i w:val="false"/>
          <w:color w:val="000000"/>
          <w:sz w:val="28"/>
        </w:rPr>
        <w:t>
      Тараптар осы Келісімге қол қойылған күннен бастап күнтізбелік 30 (отыз) күн ішінде жарамды дипломатиялық арналар арқылы дипломатиялық паспорттардың үлгілерімен алмасады. Тараптардың әрқайсысы дипломатиялық паспорттарға өзгерістер енгізілген жағдайда олар қолданылатын күнге дейін кемінде күнтізбелік 30 (отыз) күн бұрын бұл туралы екінші Тарапты хабардар етуге міндетті.</w:t>
      </w:r>
    </w:p>
    <w:bookmarkEnd w:id="22"/>
    <w:bookmarkStart w:name="z25" w:id="23"/>
    <w:p>
      <w:pPr>
        <w:spacing w:after="0"/>
        <w:ind w:left="0"/>
        <w:jc w:val="left"/>
      </w:pPr>
      <w:r>
        <w:rPr>
          <w:rFonts w:ascii="Times New Roman"/>
          <w:b/>
          <w:i w:val="false"/>
          <w:color w:val="000000"/>
        </w:rPr>
        <w:t xml:space="preserve"> 8-бап</w:t>
      </w:r>
    </w:p>
    <w:bookmarkEnd w:id="23"/>
    <w:bookmarkStart w:name="z26" w:id="24"/>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 немесе дау Тараптар арасындағы консультациялар немесе келіссөздер арқылы шешіледі.</w:t>
      </w:r>
    </w:p>
    <w:bookmarkEnd w:id="24"/>
    <w:bookmarkStart w:name="z27" w:id="25"/>
    <w:p>
      <w:pPr>
        <w:spacing w:after="0"/>
        <w:ind w:left="0"/>
        <w:jc w:val="left"/>
      </w:pPr>
      <w:r>
        <w:rPr>
          <w:rFonts w:ascii="Times New Roman"/>
          <w:b/>
          <w:i w:val="false"/>
          <w:color w:val="000000"/>
        </w:rPr>
        <w:t xml:space="preserve"> 9-бап</w:t>
      </w:r>
    </w:p>
    <w:bookmarkEnd w:id="25"/>
    <w:bookmarkStart w:name="z28" w:id="26"/>
    <w:p>
      <w:pPr>
        <w:spacing w:after="0"/>
        <w:ind w:left="0"/>
        <w:jc w:val="both"/>
      </w:pPr>
      <w:r>
        <w:rPr>
          <w:rFonts w:ascii="Times New Roman"/>
          <w:b w:val="false"/>
          <w:i w:val="false"/>
          <w:color w:val="000000"/>
          <w:sz w:val="28"/>
        </w:rPr>
        <w:t xml:space="preserve">
      Осы Келісімге өзара келісім бойынша осы Келісімнің ажырамас бөліктері болып табылатын, жекелеген хаттамалармен ресімделетін және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енетін өзгерістер мен толықтырулар енгізілуі мүмкін.</w:t>
      </w:r>
    </w:p>
    <w:bookmarkEnd w:id="26"/>
    <w:bookmarkStart w:name="z29" w:id="27"/>
    <w:p>
      <w:pPr>
        <w:spacing w:after="0"/>
        <w:ind w:left="0"/>
        <w:jc w:val="left"/>
      </w:pPr>
      <w:r>
        <w:rPr>
          <w:rFonts w:ascii="Times New Roman"/>
          <w:b/>
          <w:i w:val="false"/>
          <w:color w:val="000000"/>
        </w:rPr>
        <w:t xml:space="preserve"> 10-бап</w:t>
      </w:r>
    </w:p>
    <w:bookmarkEnd w:id="27"/>
    <w:bookmarkStart w:name="z30" w:id="28"/>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28"/>
    <w:bookmarkStart w:name="z31" w:id="29"/>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29"/>
    <w:p>
      <w:pPr>
        <w:spacing w:after="0"/>
        <w:ind w:left="0"/>
        <w:jc w:val="both"/>
      </w:pPr>
      <w:r>
        <w:rPr>
          <w:rFonts w:ascii="Times New Roman"/>
          <w:b w:val="false"/>
          <w:i w:val="false"/>
          <w:color w:val="000000"/>
          <w:sz w:val="28"/>
        </w:rPr>
        <w:t>
      2024 жылғы "2" тамызда Астана қаласында әрқайсысы қазақ, ағылшын және француз тілдерінде 2 (екі) данада жасалды әрі барлық мәтіндердің күші бірдей. Осы Келісімнің мәтіндері арасында алшақтық болған жағдайда Тараптар ағылшын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Конго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