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b1b2" w14:textId="266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13 наурыздағы № 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абзацы,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Басқарушы – Қазақстан Республикасы Премьер-Министрінің орынбасары – Ұлттық экономика министрі Серік Мақашұлы Жұманғарин,".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