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a805" w14:textId="71da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26 наурыздағы № 174 қаулысы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басқарушы холдингтердің, ұлттық компаниялардың және олармен үлестес болып табылатын өзге де заңды тұлғалардың басым тәртіппен бәсекелес ортаға беру ұсынылатын ірі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қоғамы" деген бөлім мынадай мазмұндағы реттік нөмірі 9-1.7-1-жолмен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"Phystech II"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кезеңді ашық конкурс/электрондық конкурс/тікелей атаулы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