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ad22" w14:textId="3d5a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"Целиноградауылмаш" өндiрiс бiрлестiгiнде автобустар шығаруды ұйымдастыру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6 сәуiрдегi N 313</w:t>
      </w:r>
    </w:p>
    <w:p>
      <w:pPr>
        <w:spacing w:after="0"/>
        <w:ind w:left="0"/>
        <w:jc w:val="left"/>
      </w:pPr>
      <w:r>
        <w:rPr>
          <w:rFonts w:ascii="Times New Roman"/>
          <w:b w:val="false"/>
          <w:i w:val="false"/>
          <w:color w:val="000000"/>
          <w:sz w:val="28"/>
        </w:rPr>
        <w:t>
</w:t>
      </w:r>
      <w:r>
        <w:rPr>
          <w:rFonts w:ascii="Times New Roman"/>
          <w:b w:val="false"/>
          <w:i w:val="false"/>
          <w:color w:val="000000"/>
          <w:sz w:val="28"/>
        </w:rPr>
        <w:t>
          Автомобиль жасауды дамытуға және жолаушылар көлiгiнiң
тасымалдау көлемiн арттыруға мемлекеттiк маңыз бере отырып,
Қазақстан Республикасының Министрлер Кабинетi қаулы етедi:
</w:t>
      </w:r>
      <w:r>
        <w:br/>
      </w:r>
      <w:r>
        <w:rPr>
          <w:rFonts w:ascii="Times New Roman"/>
          <w:b w:val="false"/>
          <w:i w:val="false"/>
          <w:color w:val="000000"/>
          <w:sz w:val="28"/>
        </w:rPr>
        <w:t>
          1. Қазақстан Республикасы Өнеркәсiп министрлiгiнiң
"Икарус" заводының қатысуымен және "Мосертехника" акционерлiк
қоғамының (Венгрия) араласуымен "Целиноградауылмаш" өндiрiс
бiрлестiгiнiң негiзiнде автобустар шығаруды ұйымдастыру
туралы ұсынысы мақұлдансын.
</w:t>
      </w:r>
      <w:r>
        <w:br/>
      </w:r>
      <w:r>
        <w:rPr>
          <w:rFonts w:ascii="Times New Roman"/>
          <w:b w:val="false"/>
          <w:i w:val="false"/>
          <w:color w:val="000000"/>
          <w:sz w:val="28"/>
        </w:rPr>
        <w:t>
          2. Қазақстан Республикасының Сыртқы экономикалық байланыстар
министрлiгi мен Қазсыртэкономбанкi 1992 жылғы 15 мамырға дейiн
автобустарды шығаруды қаржыландыру үшiн шетел кредиттерiн
тарту мәселесiн шешсiн және Қазақстан Республикасының Министрлер
Кабинетiне 50 млн. АҚШ долларын кредитке алу жөнiндегi ұсынысын
енгiзсiн.
</w:t>
      </w:r>
      <w:r>
        <w:br/>
      </w:r>
      <w:r>
        <w:rPr>
          <w:rFonts w:ascii="Times New Roman"/>
          <w:b w:val="false"/>
          <w:i w:val="false"/>
          <w:color w:val="000000"/>
          <w:sz w:val="28"/>
        </w:rPr>
        <w:t>
          3. Қазақстан Республикасының Өнеркәсiп министрлiгi
"Целиноградауылмаш" өндiрiс бiрлестiгiмен бiрлесiп автобустар
шығаруды ұйымдастыру жөнiндегi жұмыстар бағдарламасын 1992
жылдың II тоқсанында Қазақстан Республикасының Министрлер
Кабинетiне тапсыратын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