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1b3a" w14:textId="3301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салық инспекциясы қызметкерлерiнiң жалақы кестесi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16 шiлде 1992 ж. N 605.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жалақыны өсiру және бағаны реттеу туралы" 1992 жылғы 25 сәуiрдегi N 730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салық инспекциялары қызметкерлерiнiң қызмет жалақылары 1-5 кестелерге сәйкес белгiленсiн. 
</w:t>
      </w:r>
      <w:r>
        <w:br/>
      </w:r>
      <w:r>
        <w:rPr>
          <w:rFonts w:ascii="Times New Roman"/>
          <w:b w:val="false"/>
          <w:i w:val="false"/>
          <w:color w:val="000000"/>
          <w:sz w:val="28"/>
        </w:rPr>
        <w:t>
      Осы қаулыда көзделген қызмет жалақылары 1992 жылғы 1 мамырдан бастап енгiзiледi. 
</w:t>
      </w:r>
      <w:r>
        <w:br/>
      </w:r>
      <w:r>
        <w:rPr>
          <w:rFonts w:ascii="Times New Roman"/>
          <w:b w:val="false"/>
          <w:i w:val="false"/>
          <w:color w:val="000000"/>
          <w:sz w:val="28"/>
        </w:rPr>
        <w:t>
      2. Қазақ ССР Министрлер Кабинетiнiң 1991 жылғы 9 қыркүйектегi "Қазақ ССР Мемлекеттiк салық қызметiнiң мәселелерi" деген N 520 қаулысымен бекiтiлген Қазақ ССР Мемлекеттiк салық қызметi органдары қызметкерлерiнiң еңбек ақысын төлеу Шарттарынан мынадай сөздер алынып тасталсын: 
</w:t>
      </w:r>
      <w:r>
        <w:br/>
      </w:r>
      <w:r>
        <w:rPr>
          <w:rFonts w:ascii="Times New Roman"/>
          <w:b w:val="false"/>
          <w:i w:val="false"/>
          <w:color w:val="000000"/>
          <w:sz w:val="28"/>
        </w:rPr>
        <w:t>
      3-тармақтың бiрiншi абзацынан: "мен материалдық көтермелеу және әлеуметтiк даму қоры"; 
</w:t>
      </w:r>
      <w:r>
        <w:br/>
      </w:r>
      <w:r>
        <w:rPr>
          <w:rFonts w:ascii="Times New Roman"/>
          <w:b w:val="false"/>
          <w:i w:val="false"/>
          <w:color w:val="000000"/>
          <w:sz w:val="28"/>
        </w:rPr>
        <w:t>
      3-тармақтың екiншi абзацынан: "лауазымдық жалақының 30 процентiне дейiнгi мөлшерде"; 
</w:t>
      </w:r>
      <w:r>
        <w:br/>
      </w:r>
      <w:r>
        <w:rPr>
          <w:rFonts w:ascii="Times New Roman"/>
          <w:b w:val="false"/>
          <w:i w:val="false"/>
          <w:color w:val="000000"/>
          <w:sz w:val="28"/>
        </w:rPr>
        <w:t>
      3-тармақтың үшiншi абзацынан: "мен материалдық көтермелеу және әлеуметтiк даму"; 
</w:t>
      </w:r>
      <w:r>
        <w:br/>
      </w:r>
      <w:r>
        <w:rPr>
          <w:rFonts w:ascii="Times New Roman"/>
          <w:b w:val="false"/>
          <w:i w:val="false"/>
          <w:color w:val="000000"/>
          <w:sz w:val="28"/>
        </w:rPr>
        <w:t>
      3-тармақтың төртiншi абзацынан: "Мемлекеттiк салық қызметiнiң басшыларына және олардың орынбасарларына берiлетiн сыйлық олардың төрт айлық лауазымдық жалақысынан аспауы тиiс". 
</w:t>
      </w:r>
      <w:r>
        <w:br/>
      </w:r>
      <w:r>
        <w:rPr>
          <w:rFonts w:ascii="Times New Roman"/>
          <w:b w:val="false"/>
          <w:i w:val="false"/>
          <w:color w:val="000000"/>
          <w:sz w:val="28"/>
        </w:rPr>
        <w:t>
      3. Мыналар күшiн жойды деп танылсын: 
</w:t>
      </w:r>
      <w:r>
        <w:br/>
      </w:r>
      <w:r>
        <w:rPr>
          <w:rFonts w:ascii="Times New Roman"/>
          <w:b w:val="false"/>
          <w:i w:val="false"/>
          <w:color w:val="000000"/>
          <w:sz w:val="28"/>
        </w:rPr>
        <w:t>
      Қазақ ССР Мемлекеттiк салық органдары қызметкерлерiне еңбек ақы төлеудiң осы Шарттарының 5-тармағы; 
</w:t>
      </w:r>
      <w:r>
        <w:br/>
      </w:r>
      <w:r>
        <w:rPr>
          <w:rFonts w:ascii="Times New Roman"/>
          <w:b w:val="false"/>
          <w:i w:val="false"/>
          <w:color w:val="000000"/>
          <w:sz w:val="28"/>
        </w:rPr>
        <w:t>
      Қазақстан Республикасы Министрлер Кабинетiнiң "Қазақстан Республикасы Мемлекеттiк салық инспекциялары қызметкерлерiнiң лауазымдық жалақыларының кестесi туралы" 1992 жылғы 7 ақпандағы N 100 қаулысы. 
</w:t>
      </w:r>
      <w:r>
        <w:br/>
      </w:r>
      <w:r>
        <w:rPr>
          <w:rFonts w:ascii="Times New Roman"/>
          <w:b w:val="false"/>
          <w:i w:val="false"/>
          <w:color w:val="000000"/>
          <w:sz w:val="28"/>
        </w:rPr>
        <w:t>
      4. Қазақстан Республикасы Президентiнiң "Қазақстан Республикасында жалақыны өсiру және бағаны реттеу туралы" 1992 жылғы 25 сәуiрдегi N 730 Жарлығымен бюджеттiк қаржыландырудағы мекемелер мен ұйымдар қызметкерлерiне жалақы төлеудiң қолданылып жүрген басқа да шарттары, оның iшiнде үстеме ақының, қосымша ақының, сыйлықтардың және ынталандыру, өтеу сипатындағы басқа да төлемдердiң мөлшерлерi сақталғаны ескерiлсiн.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16 шiлдедегi      
</w:t>
      </w:r>
      <w:r>
        <w:br/>
      </w:r>
      <w:r>
        <w:rPr>
          <w:rFonts w:ascii="Times New Roman"/>
          <w:b w:val="false"/>
          <w:i w:val="false"/>
          <w:color w:val="000000"/>
          <w:sz w:val="28"/>
        </w:rPr>
        <w:t>
N 605 қаулысына қосымша      
</w:t>
      </w:r>
      <w:r>
        <w:br/>
      </w:r>
      <w:r>
        <w:rPr>
          <w:rFonts w:ascii="Times New Roman"/>
          <w:b w:val="false"/>
          <w:i w:val="false"/>
          <w:color w:val="000000"/>
          <w:sz w:val="28"/>
        </w:rPr>
        <w:t>
N 1, 2, 3, 4, 5          
</w:t>
      </w:r>
      <w:r>
        <w:br/>
      </w:r>
      <w:r>
        <w:rPr>
          <w:rFonts w:ascii="Times New Roman"/>
          <w:b w:val="false"/>
          <w:i w:val="false"/>
          <w:color w:val="000000"/>
          <w:sz w:val="28"/>
        </w:rPr>
        <w:t>
кестелер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