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3eef" w14:textId="0313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индустриалды институтын қазақ мемлекеттiк техникалық университетi етiп қайта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21 шiлде 1992 ж. N 615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Бiлiм министрлiгiнiң, Қазақстан
Республикасы Жоғарғы Кеңесiнiң Ғылымды және халыққа бiлiм берудi
дамыту мәселелерi жөнiндегi, Өнеркәсiптi, көлiктi және байланысты
дамыту мәселелерi жөнiндегi комитеттерiнiң 1992 жылғы шiлдеден
бастап Қазақстан Республикасының Бiлiм министрлiгiне бөлiнген 
бюджет қаражаты шеңберiнде Павлодар индустриалды институтын Қазақ 
мемлекеттiк техникалық университетi етiп қайта құру туралы 
Қазақстан Республикасының Экономика жөнiндегi мемлекеттiк 
комитетiмен және Қаржы министрлiгiмен келiсiлген ұсынысы 
қабылдансын.
</w:t>
      </w:r>
      <w:r>
        <w:br/>
      </w:r>
      <w:r>
        <w:rPr>
          <w:rFonts w:ascii="Times New Roman"/>
          <w:b w:val="false"/>
          <w:i w:val="false"/>
          <w:color w:val="000000"/>
          <w:sz w:val="28"/>
        </w:rPr>
        <w:t>
          2. Қазақстан Республикасының Бiлiм министрлiгi осы 
университеттiң құрылымын, республиканың инженер кадрлары жөнiндегi
қажетiн қанағаттандырарлықтай мамандықтар мен мамандандыру
тiзбесiн анықтасын.
</w:t>
      </w:r>
      <w:r>
        <w:br/>
      </w:r>
      <w:r>
        <w:rPr>
          <w:rFonts w:ascii="Times New Roman"/>
          <w:b w:val="false"/>
          <w:i w:val="false"/>
          <w:color w:val="000000"/>
          <w:sz w:val="28"/>
        </w:rPr>
        <w:t>
          3. Қазақстан Республикасының Баспасөз және бұқаралық ақпарат
министрлiгi, Бiлiм министрлiгi Қазақ мемлекеттiк техникалық
университетiнде өзiнiң полиграфиялық базасы болуы және оған
баспа қызметiмен шұғылдану хұқын беру мәселесiн шешетiн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