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a6029" w14:textId="a3a60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салалық кен-құтқару, атқыламаларды тұмшалау және газ-құтқару әскерилендiрiлген бөлiмдерi және кен-құтқару iсiнiң бүкiлодақтық ғылыми-зерттеу институтының Қарағанды бөлiмiн қайта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31 тамыз 1992 ж. N 724.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4-тармағынан басқасының күші жойылды - ҚР Үкіметінің 2005.11.03.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Кен-құтқару iсiнiң Бүкiлодақтық ғылыми-зерттеу институтының Қарағанды бөлiмi Қазақстан Республикасы кен құтқарушыларының ғылыми-инженерлiк орталығы болып қайта құрылсын, ол Энергетика және отын ресурстары министрлiгiнiң құрамына енгiзiлсiн.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Энергетика және отын ресурстары министрлiгi Өнеркәсiп министрлiгiмен, Мемқадағалаукомымен келiсiп, Ғылыми-инженерлiк орталықтың екi ай мерзiм iшiнде Жарғысын бекiтсiн.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