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e6f3" w14:textId="44ce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облысындағы Алакөл еркiн экономикалық аймағын дамыту жөнiндегi бiрiншi кезектегi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4 қыркүйек N 740. Күшi жойылды - Қазақстан Республикасы Үкіметінің 1996.02.19. N 213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"Талдықорған облысында Алакөл, Жаркент еркiн экономикалық аймақтарын құру және Талдықорған қаласында "Талдықорғансырткөлiк" кәсiпорны негiзiнде еркiн экономикалық кiшi аймақ құру туралы" 1992 жылғы 11 қаңтардағы N 1114 - XII қаулысына және Қазақстан Республикасы Министрлер Кабинетiнiң "Қазақстан Республикасындағы еркiн экономикалық аймақтардың мәселелерi" атты 1992 жылғы 13 сәуiрдегi N 320 қаулысына сәйкес Қазақстан Республикасының Министрлер Кабинетi қаулы етедi: 
</w:t>
      </w:r>
      <w:r>
        <w:br/>
      </w:r>
      <w:r>
        <w:rPr>
          <w:rFonts w:ascii="Times New Roman"/>
          <w:b w:val="false"/>
          <w:i w:val="false"/>
          <w:color w:val="000000"/>
          <w:sz w:val="28"/>
        </w:rPr>
        <w:t>
      1. Алакөл еркiн экономикалық аймағы туралы қоса берiлiп отырған Ереже бекiтiлсiн. 
</w:t>
      </w:r>
      <w:r>
        <w:br/>
      </w:r>
      <w:r>
        <w:rPr>
          <w:rFonts w:ascii="Times New Roman"/>
          <w:b w:val="false"/>
          <w:i w:val="false"/>
          <w:color w:val="000000"/>
          <w:sz w:val="28"/>
        </w:rPr>
        <w:t>
      2. Алакөл ауданының әкiмi: 
</w:t>
      </w:r>
      <w:r>
        <w:br/>
      </w:r>
      <w:r>
        <w:rPr>
          <w:rFonts w:ascii="Times New Roman"/>
          <w:b w:val="false"/>
          <w:i w:val="false"/>
          <w:color w:val="000000"/>
          <w:sz w:val="28"/>
        </w:rPr>
        <w:t>
      он күндiк мерзiмде Алакөл еркiн экономикалық аймағын басқаратын әкiмшiлiк кеңес құратын болсын. 
</w:t>
      </w:r>
      <w:r>
        <w:br/>
      </w:r>
      <w:r>
        <w:rPr>
          <w:rFonts w:ascii="Times New Roman"/>
          <w:b w:val="false"/>
          <w:i w:val="false"/>
          <w:color w:val="000000"/>
          <w:sz w:val="28"/>
        </w:rPr>
        <w:t>
      3. Қазақстан Республикасының Кеден комитетi бiр айлық мерзiмде: 
</w:t>
      </w:r>
      <w:r>
        <w:br/>
      </w:r>
      <w:r>
        <w:rPr>
          <w:rFonts w:ascii="Times New Roman"/>
          <w:b w:val="false"/>
          <w:i w:val="false"/>
          <w:color w:val="000000"/>
          <w:sz w:val="28"/>
        </w:rPr>
        <w:t>
      еркiн экономикалық аймақтың әкiмшiлiк кеңесiмен аймақтың территориясында кеден пункттерiнiң желiсi бар кеден құруға байланысты мәселелердi шешетiн болсын, шарттық негiзде оларды қаржыландыру мен жұмыс iстеу тәртiбiн белгiлейтiн болсын; 
</w:t>
      </w:r>
      <w:r>
        <w:br/>
      </w:r>
      <w:r>
        <w:rPr>
          <w:rFonts w:ascii="Times New Roman"/>
          <w:b w:val="false"/>
          <w:i w:val="false"/>
          <w:color w:val="000000"/>
          <w:sz w:val="28"/>
        </w:rPr>
        <w:t>
      Қазақстан Республикасының Сыртқы экономикалық байланыстар министрлiгiмен және еркiн экономикалық аймақтың әкiмшiлiк кеңесiмен бiрге кедендiк бақылаудың, еркiн экономикалық аймаққа әкелiнетiн және одан әкетiлетiн тауарлар мен басқа да мүлiктi ресми белгiлеудiң тәртiбi мен ережесiн белгiлейтiн болсын. 
</w:t>
      </w:r>
      <w:r>
        <w:br/>
      </w:r>
      <w:r>
        <w:rPr>
          <w:rFonts w:ascii="Times New Roman"/>
          <w:b w:val="false"/>
          <w:i w:val="false"/>
          <w:color w:val="000000"/>
          <w:sz w:val="28"/>
        </w:rPr>
        <w:t>
      4. Қазақстан Республикасының Экономика жөнiндегi мемлекеттiк комитетi, Материалдық ресурстар министрлiгi Алакөл еркiн экономикалық аймағының жұмыс iстеуi мен дамуы үшiн қажеттi орталықтан бөлiнетiн өнiм бойынша материалдық-техникалық ресурс бөлудi, сондай-ақ еркiн рынокта өнiм сатып алу жөнiнде делдалдық қызмет көрсетудi көздейтiн болсын. 
</w:t>
      </w:r>
      <w:r>
        <w:br/>
      </w:r>
      <w:r>
        <w:rPr>
          <w:rFonts w:ascii="Times New Roman"/>
          <w:b w:val="false"/>
          <w:i w:val="false"/>
          <w:color w:val="000000"/>
          <w:sz w:val="28"/>
        </w:rPr>
        <w:t>
      5. Қазақстан Республикасының Сыртқы iстер министрлiгi Қазақстан Республикасының Ұлттық қауiпсiздiк комитетiмен, Iшкi iстер министрлiгiмен және еркiн экономикалық аймақтың әкiмшiлiк кеңесiмен бiрге Алакөл еркiн экономикалық аймағының территориясында шет ел азаматтарының келуi мен кетуiнiң және болуының оңайлатылған тәртiбiн белгiлейтiн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4 қыркүйектегi      
</w:t>
      </w:r>
      <w:r>
        <w:br/>
      </w:r>
      <w:r>
        <w:rPr>
          <w:rFonts w:ascii="Times New Roman"/>
          <w:b w:val="false"/>
          <w:i w:val="false"/>
          <w:color w:val="000000"/>
          <w:sz w:val="28"/>
        </w:rPr>
        <w:t>
N 740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Алакөл еркiн экономикалық аймағы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Алакөл еркiн экономикалық аймағы (Алакөл ЕЭА) Қазақстан Республикасы Жоғарғы Кеңесiнiң 1992 жылғы 11 қаңтардағы N 1114 - XII қаулысымен Талдықорған облыстық және халық депутаттары Алакөл аудандық Кеңесiнiң ұсынысы бойынша аудан халқының пiкiрi ескерiле отырып құрылды. 
</w:t>
      </w:r>
      <w:r>
        <w:br/>
      </w:r>
      <w:r>
        <w:rPr>
          <w:rFonts w:ascii="Times New Roman"/>
          <w:b w:val="false"/>
          <w:i w:val="false"/>
          <w:color w:val="000000"/>
          <w:sz w:val="28"/>
        </w:rPr>
        <w:t>
      Бұл ереже Қазақстан Республикасының "Қазақ КСР-iндегi еркiн экономикалық аймақтар туралы" Заңына, Қазақстан Республикасы Министрлер Кабинетiнiң 1992 жылғы 13 сәуiрдегi N 320 қаулысымен бекiтiлген Қазақстан Республикасындағы еркiн экономикалық аймақтар туралы негiзгi ережелерге сәйкес Алакөл ЕЭА-ның өзiне тән ерекшелiктерi мен салалық мамандандырылуына ыңғайлап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Алакөл ЕЭА-ның орналасқан жерi,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шекарасы, аумағы және құрылымының жалпы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Алакөл еркiн экономикалық аймағы Талдықорған облысының аумағында Алакөл ауданының шекарасында орналасқан және Қазақстан Республикасының ажырамас аумағы болып табылады. 
</w:t>
      </w:r>
      <w:r>
        <w:br/>
      </w:r>
      <w:r>
        <w:rPr>
          <w:rFonts w:ascii="Times New Roman"/>
          <w:b w:val="false"/>
          <w:i w:val="false"/>
          <w:color w:val="000000"/>
          <w:sz w:val="28"/>
        </w:rPr>
        <w:t>
      Алакөл ЕЭА-ның жер көлемi - 15,3 мың шаршы км.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Алакөл ЕЭА-ын құрудағы негiзгi мақсат: 
</w:t>
      </w:r>
      <w:r>
        <w:br/>
      </w:r>
      <w:r>
        <w:rPr>
          <w:rFonts w:ascii="Times New Roman"/>
          <w:b w:val="false"/>
          <w:i w:val="false"/>
          <w:color w:val="000000"/>
          <w:sz w:val="28"/>
        </w:rPr>
        <w:t>
      отандық және шетелдiк инвестицияларды ынталандыру және қатыстыру; 
</w:t>
      </w:r>
      <w:r>
        <w:br/>
      </w:r>
      <w:r>
        <w:rPr>
          <w:rFonts w:ascii="Times New Roman"/>
          <w:b w:val="false"/>
          <w:i w:val="false"/>
          <w:color w:val="000000"/>
          <w:sz w:val="28"/>
        </w:rPr>
        <w:t>
      озық техниканы, технологияны және басқару тәжiрибелерiн енгiзу; 
</w:t>
      </w:r>
      <w:r>
        <w:br/>
      </w:r>
      <w:r>
        <w:rPr>
          <w:rFonts w:ascii="Times New Roman"/>
          <w:b w:val="false"/>
          <w:i w:val="false"/>
          <w:color w:val="000000"/>
          <w:sz w:val="28"/>
        </w:rPr>
        <w:t>
      импортты алмастыратын және бәсекеге қабiлеттi өнiмдер шығаруды ұйымдастыру арқылы ауданның көп салалы экономикасын құру; 
</w:t>
      </w:r>
      <w:r>
        <w:br/>
      </w:r>
      <w:r>
        <w:rPr>
          <w:rFonts w:ascii="Times New Roman"/>
          <w:b w:val="false"/>
          <w:i w:val="false"/>
          <w:color w:val="000000"/>
          <w:sz w:val="28"/>
        </w:rPr>
        <w:t>
      Еуропаны Азия-Тынықмұхит аймағымен байланыстыратын Трансазия темiр жолын (қосымша жұмыс, өңдеу, тауарлар тасымалдау, жүк сақтау, консигнализациялық қоймалар құру мен әртүрлi қызмет көрсету) тиiмдi пайдалану және шет елдермен сауда-экономикалық ынтымақтастықты кеңейту; 
</w:t>
      </w:r>
      <w:r>
        <w:br/>
      </w:r>
      <w:r>
        <w:rPr>
          <w:rFonts w:ascii="Times New Roman"/>
          <w:b w:val="false"/>
          <w:i w:val="false"/>
          <w:color w:val="000000"/>
          <w:sz w:val="28"/>
        </w:rPr>
        <w:t>
      туризмдi дамыту, аңшылық, балық аулау спортын ұйымдастыру; 
</w:t>
      </w:r>
      <w:r>
        <w:br/>
      </w:r>
      <w:r>
        <w:rPr>
          <w:rFonts w:ascii="Times New Roman"/>
          <w:b w:val="false"/>
          <w:i w:val="false"/>
          <w:color w:val="000000"/>
          <w:sz w:val="28"/>
        </w:rPr>
        <w:t>
      өнiмдердi экспорттауды және Қазақстан Республикасына конверцияланған валютаның түсуiн еселеу есебiнен аймақтың әлеуметтiк-экономикалық дамуын және халықтың әл-ауқатын жақсартуды жеделдету болып табылады.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Алакөл ЕЭА аумағында отандас және шетелдiк заңды ұйымдармен жеке адамдардың тiкелей әскери бағыттағы өнiмдердi өндiруден, сондай-ақ Қазақстан Республикасының заңдарымен тыйым салынған қызмет түрлерiнен басқа кез-келген шаруашылық, қаржы және басқа да қызмет түрлерiмен айналысуына жол берiледi.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Алакөл ЕЭА аумағында заңды ұйым (шаруашылық жүргiзушi субъект) құрмай шаруашылық қызмет шұғылдану заңды ұйымдар мен азаматтардың қызметi "Қазақ КСР-iндегi еркiн экономикалық аймақтар туралы" Заңмен, Қазақстан Республикасының оған қайшы келмейтiн заңдарымен және Алакөл ЕЭА туралы осы Ережемен реттеледi. 
</w:t>
      </w:r>
      <w:r>
        <w:br/>
      </w:r>
      <w:r>
        <w:rPr>
          <w:rFonts w:ascii="Times New Roman"/>
          <w:b w:val="false"/>
          <w:i w:val="false"/>
          <w:color w:val="000000"/>
          <w:sz w:val="28"/>
        </w:rPr>
        <w:t>
      Қазақстан Республикасы заңдарында Алакөл ЕЭА аумағында шаруашылық қызметтiң жекелеген мәселелерiн регламенттеу жағдайында Алакөл ЕЭА-ы туралы осы Ережеге тиiстi өзгертулер енгiзiлгенге дейiн Қазақстан Республикасында қолданылып жүрген заңның жалпы нормалары пайдаланылады. 
</w:t>
      </w:r>
      <w:r>
        <w:br/>
      </w:r>
      <w:r>
        <w:rPr>
          <w:rFonts w:ascii="Times New Roman"/>
          <w:b w:val="false"/>
          <w:i w:val="false"/>
          <w:color w:val="000000"/>
          <w:sz w:val="28"/>
        </w:rPr>
        <w:t>
      Егер Қазақстан Республикасы жасаған халықаралық шартта "Қазақ КСР-iндегi еркiн экономикалық аймақтар туралы" Заңда қамтылғаннан басқа ережелер белгiленсе, онда халықаралық шарт ережелерi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Қазақстан Республикасы Алакөл ЕЭА аумағында жұмыс iстейтiн Қазақстан Республикасының азаматтары мен шет ел азаматтарының, кәсiпорындардың, бiрлестiктердiң, ұйымдардың, бiрлескен кәсiпорындардың, фирмалардың, компаниялардың, олардың филиалдарының хұқы мен заңды мүдделерiн сақтауға кепiлдiк бередi.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Алакөл ЕЭА аумағында жұмыс iстейтiн Қазақстан Республикасының азаматтары мен шет ел азаматтарының, кәсiпорындардың, ұйымдардың, бiрлестiктердiң, бiрлескен кәсiпорындардың фирмалардың, компаниялардың кез-келген меншiк түрiндегi олардың филиалдарының мүлкiн мемлекет иелiгiне алуға жол берiлмейдi.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Алакөл ЕЭА аумағында тiркелген шаруашылық жүргiзушi субъектiлерге, шаруашылық тәртiбi өзгерiске ұшыраған жағдайда олардың тiркелген сәтiне сәйкес шартпен бiр жыл бойы қызметiн жалғастыру хұқына кепiлдiк берiледi.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Өздерiнiң қызметiн Алакөл ЕЭА аумағында жүзеге асырушы Қазақстан Республикасы мен басқа да мемлекеттердiң заңды ұйымдары мен азаматтарына лауазымды адамдардың, мемлекеттiк немесе басқа органдардың орынсыз килiгуi салдарынан келтiрiлген зияндар соттың немесе төрелiк етушiнiң шешiмi бойынша осы органдардан немесе лауазымды адамдардан өндiрiлуге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Алакөл еркiн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аймағын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Алакөл ЕЭА-ның мемлекеттiк өкiмет органы халық депутаттарының аудандық Кеңесi болып табылады, ол аймақ аумағының жоғарғы басқару органы - Алакөл ЕЭА-ның әкiмшiлiк кеңесiне атқарушы өкiмет өкiлеттiгiн табыстайды. 
</w:t>
      </w:r>
      <w:r>
        <w:br/>
      </w:r>
      <w:r>
        <w:rPr>
          <w:rFonts w:ascii="Times New Roman"/>
          <w:b w:val="false"/>
          <w:i w:val="false"/>
          <w:color w:val="000000"/>
          <w:sz w:val="28"/>
        </w:rPr>
        <w:t>
      Алакөл ЕЭА-ның әкiмшiлiк кеңесi Алакөл ауданы әкiмiнiң шешiмiмен республикалық және жергiлiктi мемлекеттiк органдардың өкiлдерiнен құралады. 
</w:t>
      </w:r>
      <w:r>
        <w:br/>
      </w:r>
      <w:r>
        <w:rPr>
          <w:rFonts w:ascii="Times New Roman"/>
          <w:b w:val="false"/>
          <w:i w:val="false"/>
          <w:color w:val="000000"/>
          <w:sz w:val="28"/>
        </w:rPr>
        <w:t>
      Әкiмшiлiк кеңесiнiң өкiлеттiгi және қызмет аясы халық депутаттары Алакөл аудандық Кеңесi бекiткен Алакөл ЕЭА әкiмшiлiк кеңесi туралы Ережемен айқындалады.
</w:t>
      </w:r>
      <w:r>
        <w:br/>
      </w:r>
      <w:r>
        <w:rPr>
          <w:rFonts w:ascii="Times New Roman"/>
          <w:b w:val="false"/>
          <w:i w:val="false"/>
          <w:color w:val="000000"/>
          <w:sz w:val="28"/>
        </w:rPr>
        <w:t>
      Алакөл ЕЭА-ның әкiмшiлiк кеңесi аймақ аумағында мамандандырылған сауда, өндiрiстiк және басқа да қосалқы аймақтар құра алады, ол үшiн қосалқы аймағындағы әлеуметтiк-экономикалық процестердiң дамуына тиiмдi басқару мен бақылауды қамтамасыз ететiн шаруашылық қызметтiң ерекше тәртiбi белгiленедi.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ЕЭА аумағындағы әкiмшiлiк кеңес экспорттық және импорттық тауарларды, қызмет көрсетудi, сондай-ақ табиғат ресурстарын лицензиялау мен квоталауды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Алакөл ЕЭА-дағы шаруашылық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Алакөл ЕЭА-да, егер ол Қазақстан Республикасы заңдарымен тыйым салынбаса кәсiпкерлiк және шаруашылық қызметтiң кез-келген түрi жүзеге асырылады.
</w:t>
      </w:r>
      <w:r>
        <w:br/>
      </w:r>
      <w:r>
        <w:rPr>
          <w:rFonts w:ascii="Times New Roman"/>
          <w:b w:val="false"/>
          <w:i w:val="false"/>
          <w:color w:val="000000"/>
          <w:sz w:val="28"/>
        </w:rPr>
        <w:t>
     Алакөл ЕЭА-дағы шаруашылық қызметi халықтың экологиялық қауiпсiздiгiн қамтамасыз ететiн және аймақта тұратын әлеуметтiк-экономикалық ахуалды ұстап тұратын бағытта жүзеге асырылады.
</w:t>
      </w:r>
      <w:r>
        <w:br/>
      </w:r>
      <w:r>
        <w:rPr>
          <w:rFonts w:ascii="Times New Roman"/>
          <w:b w:val="false"/>
          <w:i w:val="false"/>
          <w:color w:val="000000"/>
          <w:sz w:val="28"/>
        </w:rPr>
        <w:t>
     Алакөл ЕЭА-ның әкiмшiлiк кеңесi, егер олар:
</w:t>
      </w:r>
      <w:r>
        <w:br/>
      </w:r>
      <w:r>
        <w:rPr>
          <w:rFonts w:ascii="Times New Roman"/>
          <w:b w:val="false"/>
          <w:i w:val="false"/>
          <w:color w:val="000000"/>
          <w:sz w:val="28"/>
        </w:rPr>
        <w:t>
     - аумақ пен халықтың қауiпсiздiгiне қатер төндiрсе;
</w:t>
      </w:r>
      <w:r>
        <w:br/>
      </w:r>
      <w:r>
        <w:rPr>
          <w:rFonts w:ascii="Times New Roman"/>
          <w:b w:val="false"/>
          <w:i w:val="false"/>
          <w:color w:val="000000"/>
          <w:sz w:val="28"/>
        </w:rPr>
        <w:t>
     - белгiленген экологиялық талаптарға сәйкес келмесе;
</w:t>
      </w:r>
      <w:r>
        <w:br/>
      </w:r>
      <w:r>
        <w:rPr>
          <w:rFonts w:ascii="Times New Roman"/>
          <w:b w:val="false"/>
          <w:i w:val="false"/>
          <w:color w:val="000000"/>
          <w:sz w:val="28"/>
        </w:rPr>
        <w:t>
     - халықтың денсаулығы мен адамгершiлiгiне қатер төндiрсе;
</w:t>
      </w:r>
      <w:r>
        <w:br/>
      </w:r>
      <w:r>
        <w:rPr>
          <w:rFonts w:ascii="Times New Roman"/>
          <w:b w:val="false"/>
          <w:i w:val="false"/>
          <w:color w:val="000000"/>
          <w:sz w:val="28"/>
        </w:rPr>
        <w:t>
     - тарих, мәдениет ескерткiштерi мен табиғат ескерткiштерiнiң сақталуын қамтамасыз етпесе;
</w:t>
      </w:r>
      <w:r>
        <w:br/>
      </w:r>
      <w:r>
        <w:rPr>
          <w:rFonts w:ascii="Times New Roman"/>
          <w:b w:val="false"/>
          <w:i w:val="false"/>
          <w:color w:val="000000"/>
          <w:sz w:val="28"/>
        </w:rPr>
        <w:t>
     - Қазақстан Республикасы қатысқан халықаралық шарттарда тыйым салынса, жекелеген қызмет түрлерiн тоқтата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Шаруашылық жүргiзушi субъектiлер, соның iшiнде Алакөл ЕЭА аумағында түпкiлiктi тұратын немесе орналасқан орындары бар, сол сияқты онан тыс жерлерде тұратын немесе орналасқан орындары бар шетелдiктер де аймақтың аумағы шегiндегi кәсiпорындарға бiрлесiп те, сондай-ақ дербес те инвестицияларды жүзеге асыра алады. 
</w:t>
      </w:r>
      <w:r>
        <w:br/>
      </w:r>
      <w:r>
        <w:rPr>
          <w:rFonts w:ascii="Times New Roman"/>
          <w:b w:val="false"/>
          <w:i w:val="false"/>
          <w:color w:val="000000"/>
          <w:sz w:val="28"/>
        </w:rPr>
        <w:t>
      Алакөл ЕЭА аумағында, сондай-ақ одан тысқары орналасқан кез-келген заңды ұйымдар аймақта өз филиалдарын немесе жаңа, соның iшiнде бiрлескен кәсiпорындар құруға хақылы. Оларды тiркеу заңда белгiленген тәртiппен жүзеге асырылады.&lt;*&gt; 
</w:t>
      </w:r>
      <w:r>
        <w:br/>
      </w:r>
      <w:r>
        <w:rPr>
          <w:rFonts w:ascii="Times New Roman"/>
          <w:b w:val="false"/>
          <w:i w:val="false"/>
          <w:color w:val="000000"/>
          <w:sz w:val="28"/>
        </w:rPr>
        <w:t>
      Алакөл ЕЭА аумағында банк пен сақтандыру салаларында шетел инвестициялары мен кәсiпорындар құруға рұқсат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12-баптың екiншi бөлiгiне өзгерту енгiзiлдi - ҚРМК-нiң 1995.10.13. N 1327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Қазақстан Республикасы меншiгiндегi немесе оның тiкелей басқаруындағы субъектiлерден басқа Алакөл ЕЭА аумағында орналасқан шаруашылық жүргiзушi субъектiлер олар заңда белгiленген тәртiппен тiркелгеннен кейiн ведомстволық бағыныстылықтан дербес және тәуелсiз болады.&lt;*&gt; 
</w:t>
      </w:r>
      <w:r>
        <w:br/>
      </w:r>
      <w:r>
        <w:rPr>
          <w:rFonts w:ascii="Times New Roman"/>
          <w:b w:val="false"/>
          <w:i w:val="false"/>
          <w:color w:val="000000"/>
          <w:sz w:val="28"/>
        </w:rPr>
        <w:t>
      Шаруашылық жүргiзушi субъектiлер өз қызметiнiң нәтижелерiне толық жауап бередi. Қазақстан Республикасы, жергiлiктi Кеңестер шаруашылық жүргiзушi субъектiлердiң мiндеттемелерi бойынша жауапкершiлiктi мойынына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13-баптың екiншi бөлiгiне өзгерiс енгiзiлдi - ҚРМК-нiң 1995.10.13. N 1327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Алакөл ЕЭА-да орналасқан кәсiпорындар жасайтын шаруашылық қатынастар шарттық негiзде құрылады. Заңда белгiленген тәртiппен тiркеуден өткен Алакөл ЕЭА-ның кәсiпорындары өндiрiстiк бағдарламаларын дербес жасауға және өндiрiлген өнiмдерiн (қызмет көрсету) таратуға хұқылы.&lt;*&gt;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14-бапқа өзгерiс енгiзiлдi - ҚРМК-нiң 1995.10.13.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1327 қаулысымен.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15-бап. Алакөл ЕЭА аумағындағы шетелдiк инвесторлар қызметiнiң жағдайы Қазақстан Республикасының заңды ұйымдары мен азаматтары үшiн белгiленген қызмет жағдайынан кем болмайды. 
</w:t>
      </w:r>
      <w:r>
        <w:br/>
      </w:r>
      <w:r>
        <w:rPr>
          <w:rFonts w:ascii="Times New Roman"/>
          <w:b w:val="false"/>
          <w:i w:val="false"/>
          <w:color w:val="000000"/>
          <w:sz w:val="28"/>
        </w:rPr>
        <w:t>
      Алакөл ЕЭА аумағындағы шетелдiк заңды ұйымдардың меншiктiк хұқ кепiлдiгiн кепiлдiк қорын құру арқылы сондай-ақ солардың меншiгiндегi мүлiктi кепiлге салу жолымен әкiмшiлiк кеңес қамтамасыз етедi.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Қазақстан Республикасының заңдары, Алакөл ЕЭА туралы Ереже немесе құрылтай (тiркеу) құжаттарында көрсетiлген мiндеттемелер бұзылған жағдайда Алакөл ЕЭА-ның әкiмшiлiк кеңесi аймақ аумағындағы заңды ұйымның қызметiн тоқтату туралы шешiм қабылдауға және Әкiмшiлiк кеңестiң өкiлеттiгiне сәйкес айып санкциясын салуға хұқылы.&lt;*&gt;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16-баптан сөздер алынып тасталды - ҚРМК-нiң 1995.10.13. N 1327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Алакөл ЕЭА аумағында тiркелген заңды ұйым мен жеке адам сыртқы экономикалық қызметiн дербес жүргiзедi, отандас және шетелдiк инвесторларды меншiк түрiне қарай қатыстыру арқылы бiрлескен кәсiпорындар құру мәселесiн шешедi.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Алакөл ЕЭА-да iс-қимыл жасайтын шетел инвесторларына салықтарын төлегеннен кейiн олардың табыс түрiнде, сондай-ақ шетелдiк инвестициялары бар кәсiпорындардың жарғы қорындағы үлестiң бәрiн немесе бiр бөлiгiн сатуға, кәсiпорыннан шығаруға немесе оның жойылуына байланысты алынған сомаларды шетелге аударуға немесе тиiстi валютамен төлем жасауына кепiлдiк берiледi. 
</w:t>
      </w:r>
      <w:r>
        <w:br/>
      </w:r>
      <w:r>
        <w:rPr>
          <w:rFonts w:ascii="Times New Roman"/>
          <w:b w:val="false"/>
          <w:i w:val="false"/>
          <w:color w:val="000000"/>
          <w:sz w:val="28"/>
        </w:rPr>
        <w:t>
      Шетелдiк инвесторлардың ЕЭА аумағындағы қызметi нәтижесiнде ұлттық валютамен алған табыстары аймақ еркiн түрде қайтадан инвестициялана және пайдаланыла алады, сондай-ақ Қазақстан Республикасының заңдарында көзделген тәртiппен шетелдерге аударыла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Шаруашылық жүргiзушi субъектiлер мен әкiмшiлiк кеңес арасындағы даулар Қазақстан Республикасының сот және төрелiк органдарында немесе екi жақтың келiсiмi мен аралық сотта қаралады.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Алакөл ЕЭА-да тiркелген отандық және шетел инвесторлары мүлiктi қоса жалдау хұқы мен мүлiктiк хұқы бар және жалдық келiсiмге қол қойған жақтардың немесе олардың заңды iзбасарларының өзара келiсiмiмен пайдалану хұқын бөлiсе алады. 
</w:t>
      </w:r>
      <w:r>
        <w:br/>
      </w:r>
      <w:r>
        <w:rPr>
          <w:rFonts w:ascii="Times New Roman"/>
          <w:b w:val="false"/>
          <w:i w:val="false"/>
          <w:color w:val="000000"/>
          <w:sz w:val="28"/>
        </w:rPr>
        <w:t>
      Отандық және шетел инвесторларымен жердi және басқа табиғат ресурстарын, үйлердi, ғимараттарды, жабдықтарды, өнеркәсiп және басқа кәсiпорындарды пайдалану жөнiндегi жалгерлiк келiсiмдердi тек қана оны қайта қарау осы келiсiмдер қол қойған жақтардың немесе олардың заңды iзбасарларының өзара келiсiмiмен немесе тиiстi соттың шешiмiмен қайта қаралады.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Инвесторлар өзiнiң пайдалану хұқы мен мүлкiн заемдық валюта қаржысын тартуды қоса алғанда, "Кепiл туралы" Қазақстан Республикасының Заңына сәйкес мiндеттемелердiң барлық түрлерiн қамтамасыз ету ретiнде пайдалануына болады.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Алакөл ЕЭА-ның әкiмшiлiк кеңесi аймақта тiркелген және шаруашылық және басқа коммерциялық қызметтi жүзеге асыратын отандық және шетелдiк заңды ұйымдары мен жеке адамдарға мынадай салықтық және басқа жеңiлдiктер жасауға: 
</w:t>
      </w:r>
      <w:r>
        <w:br/>
      </w:r>
      <w:r>
        <w:rPr>
          <w:rFonts w:ascii="Times New Roman"/>
          <w:b w:val="false"/>
          <w:i w:val="false"/>
          <w:color w:val="000000"/>
          <w:sz w:val="28"/>
        </w:rPr>
        <w:t>
      негiзгi өндiрiстiк қорлардың жекелеген топтары бойынша жеделдетiлген (жылына 20 процентке дейiн) амортизация нормасына рұқсат етуге; 
</w:t>
      </w:r>
      <w:r>
        <w:br/>
      </w:r>
      <w:r>
        <w:rPr>
          <w:rFonts w:ascii="Times New Roman"/>
          <w:b w:val="false"/>
          <w:i w:val="false"/>
          <w:color w:val="000000"/>
          <w:sz w:val="28"/>
        </w:rPr>
        <w:t>
      пайдадан алынатын салыққа жеңiлдiк жасауға; 
</w:t>
      </w:r>
      <w:r>
        <w:br/>
      </w:r>
      <w:r>
        <w:rPr>
          <w:rFonts w:ascii="Times New Roman"/>
          <w:b w:val="false"/>
          <w:i w:val="false"/>
          <w:color w:val="000000"/>
          <w:sz w:val="28"/>
        </w:rPr>
        <w:t>
      жердi және сатып алған жылжымайтын мүлiктi пайдаланғаны үшiн төленетiн ақының мөлшерiн азайтуға, сондай-ақ коммуналдық және көлiк қызметi үшiн ақы төлеу тарифiн енгiзуге; 
</w:t>
      </w:r>
      <w:r>
        <w:br/>
      </w:r>
      <w:r>
        <w:rPr>
          <w:rFonts w:ascii="Times New Roman"/>
          <w:b w:val="false"/>
          <w:i w:val="false"/>
          <w:color w:val="000000"/>
          <w:sz w:val="28"/>
        </w:rPr>
        <w:t>
      жаңа жұмыс орындарын ашуға жәрдем беруге, жергiлiктi зерттеу мекемелерiмен ынтымақтаса отырып, бiрлескен ғылыми-зерттеу жұмыстарын (ҒЗЖ) жүргiзу; 
</w:t>
      </w:r>
      <w:r>
        <w:br/>
      </w:r>
      <w:r>
        <w:rPr>
          <w:rFonts w:ascii="Times New Roman"/>
          <w:b w:val="false"/>
          <w:i w:val="false"/>
          <w:color w:val="000000"/>
          <w:sz w:val="28"/>
        </w:rPr>
        <w:t>
      ЕЭА-да орналасқан банктерден және басқа заңды ұйымдардан алынған заемдар мен несиелер бойынша кепiлдiктер беруге; 
</w:t>
      </w:r>
      <w:r>
        <w:br/>
      </w:r>
      <w:r>
        <w:rPr>
          <w:rFonts w:ascii="Times New Roman"/>
          <w:b w:val="false"/>
          <w:i w:val="false"/>
          <w:color w:val="000000"/>
          <w:sz w:val="28"/>
        </w:rPr>
        <w:t>
      жаңа кәсiпорындар құрылысын тiкелей қаржыландыру үшiн облигациялар шығаруға рұқсат етуге; 
</w:t>
      </w:r>
      <w:r>
        <w:br/>
      </w:r>
      <w:r>
        <w:rPr>
          <w:rFonts w:ascii="Times New Roman"/>
          <w:b w:val="false"/>
          <w:i w:val="false"/>
          <w:color w:val="000000"/>
          <w:sz w:val="28"/>
        </w:rPr>
        <w:t>
      инфрақұрылым объектiлерiн жеңiлдiкпен немесе тегiн пайдалануға рұқсат етуге; 
</w:t>
      </w:r>
      <w:r>
        <w:br/>
      </w:r>
      <w:r>
        <w:rPr>
          <w:rFonts w:ascii="Times New Roman"/>
          <w:b w:val="false"/>
          <w:i w:val="false"/>
          <w:color w:val="000000"/>
          <w:sz w:val="28"/>
        </w:rPr>
        <w:t>
      құрылыс иелерiн 5 жыл мерзiмге дейiн жергiлiктi салықтың белгiлi бiр процентiнен босатуға; 
</w:t>
      </w:r>
      <w:r>
        <w:br/>
      </w:r>
      <w:r>
        <w:rPr>
          <w:rFonts w:ascii="Times New Roman"/>
          <w:b w:val="false"/>
          <w:i w:val="false"/>
          <w:color w:val="000000"/>
          <w:sz w:val="28"/>
        </w:rPr>
        <w:t>
      табиғат ресурстарын пайдаланғандығы үшiн төлемдер бойынша жеңiлдiктер белгiлеуге хұқы бар.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Әкiмшiлiк кеңесi Алакөл ЕЭА аумағында тиiстi заң актiлерiмен және нормативтерiмен белгiленген барлық басқару және шаруашылық жүргiзушi субъектiлер орындауға мiндеттi табиғат пайдалану, айналадағы табиғат ортаны қорғау ережелерiн, санитарлық-гигиеналық және жұқпалы ауруларға қарсы ережелердi, заңдылық актiлерi мен нормативтерiне сәйкес белгiленген, зиянды заттардың, радиацияның, дiрiлдiң, шудың және тағы басқалардың шектi мөлшерде шоғырлану деңгейiн қамтамасыз етедi. 
</w:t>
      </w:r>
      <w:r>
        <w:br/>
      </w:r>
      <w:r>
        <w:rPr>
          <w:rFonts w:ascii="Times New Roman"/>
          <w:b w:val="false"/>
          <w:i w:val="false"/>
          <w:color w:val="000000"/>
          <w:sz w:val="28"/>
        </w:rPr>
        <w:t>
      Алакөл ЕЭА аумағында өсiмдiктер мен хайуанаттар әлемiнiң ресурстарын, жер учаскелерiн, сондай-ақ табиғат ресурстарын барлау мен әзiрлеуге пайдалануға байланысты шаруашылық қызметi Қазақстан Республикасының қолданылып жүрген заңдарына сәйкес белгiленген тәртiппен берiлген мемлекеттiк экологиялық сараптау мен лицензиядан өткен жобалардың немесе тиiстi ресурстық негiздеулер негiзiнде жүзеге асырылады. 
</w:t>
      </w:r>
      <w:r>
        <w:br/>
      </w:r>
      <w:r>
        <w:rPr>
          <w:rFonts w:ascii="Times New Roman"/>
          <w:b w:val="false"/>
          <w:i w:val="false"/>
          <w:color w:val="000000"/>
          <w:sz w:val="28"/>
        </w:rPr>
        <w:t>
      Лицензияда пайдалы қазбалар кенiшiн әзiрлеудiң нақты жағдайы, салық пен басқа төлемдердiң түрлерi мен мөлшерi және әзiрлеме жасаушы кәсiпорын қоса көрсетiлiп сипатталады. Жер қойнауы үшiн төлем мөлшерiн айқындаған кезде геологиялық-барлау жұмыстарына және минералды-шикiзат базасын қайта жаңғыртуға кеткен шығындарды өтеу ставкасы ескерiледi. 
</w:t>
      </w:r>
      <w:r>
        <w:br/>
      </w:r>
      <w:r>
        <w:rPr>
          <w:rFonts w:ascii="Times New Roman"/>
          <w:b w:val="false"/>
          <w:i w:val="false"/>
          <w:color w:val="000000"/>
          <w:sz w:val="28"/>
        </w:rPr>
        <w:t>
      Әкiмшiлiк кеңесi табиғат ресурстарын пайдалануды оңайландыру, өндiрiстiк қызметтiң аймақтың экологиялық ахуалына керi әсерiн төмендету жөнiндегi шараларын қамтитын өнеркәсiптiк бағдарламаларды әзiрлеп, орындауды жүзеге асырады.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Алакөл ЕЭА аумағында орналасқан кәсiпорындарға, ұйымдарға, мекемелерге меншiк түрлерi қандай болса да Қазақстан Республикасының Мемстаткомы бекiткен мемлекеттiк статистикалық есеп беру қолданылады және ол есеп беру ақпарат жiберушiнiң қаржысы есебiнен жүзеге асырылатын мемлекеттiк ақпарат салығы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Алакөл ЕЭА-дағы меншiктiк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Алакөл ЕЭА аумағында меншiктiң барлық түрлерi танылады және қорғалады, олардың теңдiгi сақталады. 
</w:t>
      </w:r>
      <w:r>
        <w:br/>
      </w:r>
      <w:r>
        <w:rPr>
          <w:rFonts w:ascii="Times New Roman"/>
          <w:b w:val="false"/>
          <w:i w:val="false"/>
          <w:color w:val="000000"/>
          <w:sz w:val="28"/>
        </w:rPr>
        <w:t>
      Алакөл ЕЭА аумағындағы жер сатылмайды. Шаруашылық жүргiзушi субъектiге жердi және басқа да табиғат ресурстарын пайдалану мен жалдау хұқын беру тәртiбiн қолданылып жүрген заңға сәйкес әкiмшiлiк кеңесi айқындайды.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Қазақстан Республикасының меншiгiндегi және тiкелей басқаруындағы Алакөл ЕЭА аумағындағы мемлекеттiк меншiк объектiлерiнiң (темiр жол және әуе көлiктерi, бiртұтас энергетика жүйесiндегi элементтер) жұмысын Алакөл ЕЭА-ның әкiмшiлiк кеңесi басқа да республикалық меншiктiң басқа да объектiлерi, оның iшiнде мемлекет иелiгiнен алу мен жекешелендiруге жатпайтындары сияқты тиiстi республикалық басқару органдарымен ынтымақ шарты негiзiнде үйлестiрiп отырады.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Алакөл ЕЭА-ның әкiмшiлiк кеңесiнiң аймақ аумағындағы республикалық меншiк объектiлерiн мемлекет иелiгiнен алу мен жекешелендiру жөнiнде Қазақстан Республикасының мемлекеттiк мүлiк жөнiндегi Мемлекеттiк комитетi жасаған жалпы республикалық бағдарламаға ұсыныс енгiзу хұқы бар. 
</w:t>
      </w:r>
      <w:r>
        <w:br/>
      </w:r>
      <w:r>
        <w:rPr>
          <w:rFonts w:ascii="Times New Roman"/>
          <w:b w:val="false"/>
          <w:i w:val="false"/>
          <w:color w:val="000000"/>
          <w:sz w:val="28"/>
        </w:rPr>
        <w:t>
      Алакөл ЕЭА аумағында орналасқан мемлекеттiк меншiк объектiлерiнен мемлекет иелiгiнен алу мен жекешелендiру барысында алынған қаржы Қазақстан Республикасының заңына сәйкес бөлiнедi. 
</w:t>
      </w:r>
      <w:r>
        <w:br/>
      </w:r>
      <w:r>
        <w:rPr>
          <w:rFonts w:ascii="Times New Roman"/>
          <w:b w:val="false"/>
          <w:i w:val="false"/>
          <w:color w:val="000000"/>
          <w:sz w:val="28"/>
        </w:rPr>
        <w:t>
      Қазақстан Республикасына қарасты акцияларды (жарналарды) сатудан жекешелендiру барысында алынған қаржыны тиiмдi әрi нысанаға сай пайдалану мақсатында Алакөл ЕЭА-ның әкiмшiлiк кеңесi, оларды Алакөл ЕЭА-ның экономикалық және әлеуметтiк дамытудың арнайы құрылған қорына, сондай-ақ аймақтың кепiлдiк қорына iшiнара жинақтай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Алакөл ЕЭА аумағында мұнай, газ, құнды металл кен орындарын және басқа табиғат ресурстарын (арнаулы тiзбе бойынша) барлау, талдау Қазақстан Республикасының тиiстi заңына сәйкес реттелiп отырады. 
</w:t>
      </w:r>
      <w:r>
        <w:br/>
      </w:r>
      <w:r>
        <w:rPr>
          <w:rFonts w:ascii="Times New Roman"/>
          <w:b w:val="false"/>
          <w:i w:val="false"/>
          <w:color w:val="000000"/>
          <w:sz w:val="28"/>
        </w:rPr>
        <w:t>
      Алакөл ЕЭА-ның әкiмшiлiк кеңесi аймақ аумағында табиғат ресурстарын пайдалану саласындағы шаруашылық қызметтi реттеу тәртiбiн бекiтедi. Әкiмшiлiк кеңесi төлем шартымен арнаулы табиғат пайдалануды ұйымдастырады.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Салық салу, валюталық және қаржы-несиелiк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тетiктер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Алакөл еркiн экономикалық Қазақстан Республикасының салық жүйесi қолданылады.&lt;*&gt;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 жаңа редакцияда берiлген - ҚРМК-iнiң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2.08.1995 ж. N 1069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31-бап.&lt;*&gt;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30-31-бап. алынып тасталған - ҚРМК-iнiң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2.08.1995 ж. N 1069 қаулысымен, 32-57-баптар тиiсiнше 30-55-баптар болып саналсын.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Алакөл ЕЭА-ның дербес бюджетi мен төлем балансы бар. 
</w:t>
      </w:r>
      <w:r>
        <w:br/>
      </w:r>
      <w:r>
        <w:rPr>
          <w:rFonts w:ascii="Times New Roman"/>
          <w:b w:val="false"/>
          <w:i w:val="false"/>
          <w:color w:val="000000"/>
          <w:sz w:val="28"/>
        </w:rPr>
        <w:t>
      Алакөл ЕЭА Қазақстан Республикасының Қаржылық мiндеттемелерiне жауапты емес, сондай-ақ Республика да Алакөл ЕЭА-ның және оның аумағында тiркелген, жеке еңбек қызметiмен айналысатын заңды ұйымдар мен азаматтар мiндеттемелерiне жауапты емес.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Алакөл ЕЭА аумағында тiркелген заңды ұйымдардың мiндеттемелерiне кепiлдiктi беру iсiн аймақтың әкiмшiлiк кеңесi, өкiлеттi банкiлер, қаржы компаниялары, заңды ұйымдардың құрылтайшылары жүзеге асырады.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Алакөл ЕЭА бюджетiнiң табыс әкелетiн бөлiгi Қазақстан Республикасының "Қазақ ССР-iндегi еркiн экономикалық аймақтар туралы", "Қазақстан Республикасының салық жүйесi туралы", "Қазақстан Республикасының бюджет жүйесi туралы" Заңдарына сәйкес қалыптастырылады. 
</w:t>
      </w:r>
      <w:r>
        <w:br/>
      </w:r>
      <w:r>
        <w:rPr>
          <w:rFonts w:ascii="Times New Roman"/>
          <w:b w:val="false"/>
          <w:i w:val="false"/>
          <w:color w:val="000000"/>
          <w:sz w:val="28"/>
        </w:rPr>
        <w:t>
      Алакөл ЕЭА-ның бюджетiне түсетiн қаржы мен төлемдi реттеу тетiгiн, аймақ аумағында ақша айналымының тұрақтылығын қамтамасыз ету, несие-қаржы жүйесiн де тиiмдi бақылау мен басқару үшiн құрылған Қазақстан Республикасының Ұлттық мемлекеттiк банкiнiң бөлiмшесiмен бiрлесiп әкiмшiлiк кеңесi белгiлейдi. 
</w:t>
      </w:r>
      <w:r>
        <w:br/>
      </w:r>
      <w:r>
        <w:rPr>
          <w:rFonts w:ascii="Times New Roman"/>
          <w:b w:val="false"/>
          <w:i w:val="false"/>
          <w:color w:val="000000"/>
          <w:sz w:val="28"/>
        </w:rPr>
        <w:t>
      Алакөл аймағының бюджетiне iшкi iстер органдары анықтаған әкiмшiлiк хұқ бұзушылық айыппұл төлеуден түскен барлық сомалар ЕЭА аумағында орналасқан және жергiлiктi бюджеттен қаржыландырылатын iшкi iстер органдарын материалдық-техникалық нығайтуға жұмсалуы мүмкiн.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Алакөл ЕЭА бюджетiнiң Қазақстан Республикасының мемлекеттiк бюджетiмен есеп айырысуы Қазақстан Республикасының Алакөл ЕЭА-да жасаған келiсiмiне сәйкес жүргiзiледi.
</w:t>
      </w:r>
      <w:r>
        <w:br/>
      </w:r>
      <w:r>
        <w:rPr>
          <w:rFonts w:ascii="Times New Roman"/>
          <w:b w:val="false"/>
          <w:i w:val="false"/>
          <w:color w:val="000000"/>
          <w:sz w:val="28"/>
        </w:rPr>
        <w:t>
      Қазақстан Республикасының Әділет министрлігі банкті тіркеуді Қазақстан Республикасы Ұлттық Банкінің банкті ашуға берген рұқсатының негізінде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35-бап толықтырылды - ҚР Үкіметінің 1996.02.15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Алакөл ЕЭА-ын дамытуға арналған ұлттық және шетел валютасындағы қаржы Қазақстан Республикасының заңдарында белгiленген тәртiп бойынша шығарылатын аймақтық облигациялардың, несиелердiң және заңды ұйымдар мен жеке адамдардың ерiктi жарналарының, сауда-саттық, аукциондар, лотереялар өткiзудiң, шаруашылық қызметтiң ережесiн бұзғаны үшiн алынатын айыптарды (кеден айыптарынан басқа), жергiлiктi өкiмет органдарының көрсеткен қызметi үшiн төлемдердi, жалгерлiк төлемдер мен басқа да түсiмдердi аударудың есебiнен толықтырылуы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36-бап өзгерді - ҚР Үкіметінің 1996.02.15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Қазақстан Республикасы Ұлтмембанкiнiң бөлiмшесi Қазақстан Республикасының орталық банктерiмен және халықаралық қаржы ұйымдарымен экономикалық және валюталық-қаржылық операцияларда Алакөл ЕЭА-ның ресми өкiлi болып табылады. 
</w:t>
      </w:r>
      <w:r>
        <w:br/>
      </w:r>
      <w:r>
        <w:rPr>
          <w:rFonts w:ascii="Times New Roman"/>
          <w:b w:val="false"/>
          <w:i w:val="false"/>
          <w:color w:val="000000"/>
          <w:sz w:val="28"/>
        </w:rPr>
        <w:t>
      Ұлтмембанктiң бөлiмшесi белгiленген тәртiппен Алакөл ЕЭА аумағында банктердi және басқа несие мекемелерiн, шетел банктерiнiң бөлiмшелерi мен филиалдарын, шетелдiктер қатысуындағы банктердi қоса, тiркеудi жүзеге асырады.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Коммерциялық банктер мен шетелдердiң қатысуы бар банктердiң қызметi Алакөл ЕЭА-ның Ұлтмембанк бөлiмшесiнде Қазақстан Республикасының "Қазақ ССР-iндегi банктер және банк қызметтерi туралы" Заңында көзделген тәртiппен лицензияланады.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Алакөл ЕЭА-ның iшкi нарығындағы айналымда Қазақстан Республикасының ұлттық валютасы жүредi. 
</w:t>
      </w:r>
      <w:r>
        <w:br/>
      </w:r>
      <w:r>
        <w:rPr>
          <w:rFonts w:ascii="Times New Roman"/>
          <w:b w:val="false"/>
          <w:i w:val="false"/>
          <w:color w:val="000000"/>
          <w:sz w:val="28"/>
        </w:rPr>
        <w:t>
      Шетел валютасы мен шетел валютасындағы төлем құжаттарын пайдалану аймақтың әкiмшiлiк кеңесiнiң келiсiмi бойынша Алакөл ЕЭА-ның Ұлтмембанкiсiнiң бөлiмшесi белгiлеген тәртiппен жүргiзiледi.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Алакөл ЕЭА-ның шетел мемлекеттерiмен есеп айырысуы екi жақтың келiсiмi бойынша кез-келген валютамен жүргiзiледi.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Алакөл ЕЭА аумағында шетел валютасының қолма-қол қолданылмай айналыста болуына жол берiледi. Қолма-қол қолданыс нысанында болмайтын шетел валютасын алу және онымен есеп айырысуды жүзеге асыру хұқы аймақтың аумағында тiркелген, қызмет iстейтiн және тұратын барлық заңды ұйымдар мен жеке адамдарға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Алакөл ЕЭА-ның әкiмшiлiк кеңесi Ұлтмембанкпен келiсе отырып, меншiк нысанына қарамастан кәсiпорындарға, бiрлестiктер мен ұйымдарға шетелдердiң қатысуы бар кәсiпорындарға, азаматтарға Алакөл ЕЭА аумағында арнайы сауда мен қызмет көрсетудi еркiн айналыстағы валютамен жүзеге асыруына хұқы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Алакөл ЕЭА-ның кеден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Алакөл ЕЭА аумағында айрықша кеден тәртiбi қолданылады. 
</w:t>
      </w:r>
      <w:r>
        <w:br/>
      </w:r>
      <w:r>
        <w:rPr>
          <w:rFonts w:ascii="Times New Roman"/>
          <w:b w:val="false"/>
          <w:i w:val="false"/>
          <w:color w:val="000000"/>
          <w:sz w:val="28"/>
        </w:rPr>
        <w:t>
      Аймақ аумағында кедендiк бақылауды жүзеге асыру үшiн Алакөл ЕЭА-ның әкiмшiлiк кеңесiне бағынатын кеден басқармасы құрылады. 
</w:t>
      </w:r>
      <w:r>
        <w:br/>
      </w:r>
      <w:r>
        <w:rPr>
          <w:rFonts w:ascii="Times New Roman"/>
          <w:b w:val="false"/>
          <w:i w:val="false"/>
          <w:color w:val="000000"/>
          <w:sz w:val="28"/>
        </w:rPr>
        <w:t>
      Алакөл ЕЭА кеден басқармасының қызметi Қазақстан Республикасының "Қазақ ССР-iндегi еркiн экономикалық аймақтар туралы" Заңымен, Қазақстан Республикасының оған қайшы келмейтiн заңдарымен, ЕЭА-ның әкiмшiлiк кеңесi бекiткен және Алакөл ЕЭА бюджетiнiң қаржысымен қаржыландырылатын кеден қызметi туралы Ережемен реттеледi.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Алакөл ЕЭА аумағында, сондай-ақ одан тысқары жерлерде орналасқан отандық және шетелдiк шаруашылық жүргiзушi субъектiлер арасындағы тауарлар мен қызмет алмасу Қазақстан Республикасының заңдарында жол берiлген тауар алмасу операциялары нысанында жүзеге асырылады. 
</w:t>
      </w:r>
      <w:r>
        <w:br/>
      </w:r>
      <w:r>
        <w:rPr>
          <w:rFonts w:ascii="Times New Roman"/>
          <w:b w:val="false"/>
          <w:i w:val="false"/>
          <w:color w:val="000000"/>
          <w:sz w:val="28"/>
        </w:rPr>
        <w:t>
      Алакөл ЕЭА-нан қосымша ұқсатусыз және өңдеусiз әкетiлген шикiзат тауарларының тiзбесi мен квотасын аймақтың әкiмшiлiк кеңесi айқындайды.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Алакөл ЕЭА аумағына тауарлар мен қызмет түрлерiн әкелуге тауарлар мен қызмет түрi аумақ пен халықтың қауіпсiздiгiне қатер төндiретiн, экологиялық және техникалық стандарттарға сай келмейтiн, денсаулыққа, адамгершiлiкке мәдениет пен табиғат ескерткiштерiнiң сақталуына қатер төндiретiн жағдайлардан басқа уақытта шек қойылмайды.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Алакөл ЕЭА аумағында өндiрiлген тауарларды шығарғанда Қазақстан Республикасының үкiметаралық келiсiмдерiмен әкетiлуi шектелген тауарлардан басқалары квоталау мен лицензиялаудан босатылады. 
</w:t>
      </w:r>
      <w:r>
        <w:br/>
      </w:r>
      <w:r>
        <w:rPr>
          <w:rFonts w:ascii="Times New Roman"/>
          <w:b w:val="false"/>
          <w:i w:val="false"/>
          <w:color w:val="000000"/>
          <w:sz w:val="28"/>
        </w:rPr>
        <w:t>
      Тауар Қазақстан Республикасының Үкiметi бекiткен қолданылып жүрген Ереженiң талаптарына сай келетiн болса, аймақта өндiрiлген болып саналады.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Аймақта пайдалануға арналған тауарлар мен қызмет түрлерiнiң импорты Қазақстан Республикасының арнаулы ережелерi мен үкiметаралық келiсiмдерi бойынша импорты жүзеге асырылатын тауарлардан (қызмет түрлерiнен) басқалары квота мен лицензиялаудан босатылады. 
</w:t>
      </w:r>
      <w:r>
        <w:br/>
      </w:r>
      <w:r>
        <w:rPr>
          <w:rFonts w:ascii="Times New Roman"/>
          <w:b w:val="false"/>
          <w:i w:val="false"/>
          <w:color w:val="000000"/>
          <w:sz w:val="28"/>
        </w:rPr>
        <w:t>
      Импортқа әкелiнген тауарларды Қазақстан Республикасының басқа аймақтарына және басқа мемлекеттердiң аумағына қайта экспортқа шығару жалпы негiзде жүзеге асырылады. 
</w:t>
      </w:r>
      <w:r>
        <w:br/>
      </w:r>
      <w:r>
        <w:rPr>
          <w:rFonts w:ascii="Times New Roman"/>
          <w:b w:val="false"/>
          <w:i w:val="false"/>
          <w:color w:val="000000"/>
          <w:sz w:val="28"/>
        </w:rPr>
        <w:t>
      Алакөл ЕЭА аумағында темiр жол, әуе көлiгi арқылы жүзеге асырылатын өткiншi жүктер мен жолаушыларды тасымалдау, сондай-ақ байланыс қызметi мен электр қуатын тұтыну ақысын Қазақстан Республикасының Министрлер Кабинетi бекiткен тариф бойынша төленедi, әрi Алакөл ЕЭА-ның әкiмшiлiк кеңесi белгiлеген салық пен кедендiк баж салығы алынбайды. 
</w:t>
      </w:r>
      <w:r>
        <w:br/>
      </w:r>
      <w:r>
        <w:rPr>
          <w:rFonts w:ascii="Times New Roman"/>
          <w:b w:val="false"/>
          <w:i w:val="false"/>
          <w:color w:val="000000"/>
          <w:sz w:val="28"/>
        </w:rPr>
        <w:t>
      Алакөл ЕЭА аумағы арқылы Қазақстан Республикасының басқа аймақтарына тауарларды экспортқа және импортқа шығару кедендiк баж салығынсыз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Алакөл ЕЭА-дағы еңбек 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Алакөл ЕЭА-да Қазақстан Республикасының еңбек туралы заңдарының Қазақстан Республикасының "Қазақ ССР-iндегi еркiн экономикалық аймақтар туралы" Заңына қайшы келмейтiн ережелерi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Алакөл ЕЭА аумағында тiркелген және өзiнiң қызметiн аймақтың әкiмшiлiк кеңесi белгiлеген басымдық тәртiбiмен жүзеге асыратын заңды ұйымдар мен басқа да шаруашылық жүргiзушi субъектiлер аймақтың кәсiпорындарындағы жұмысқа жергiлiктi еңбек ресурстарын тартады және оларды оқыту мен қайта мамандандыруға қатысады. 
</w:t>
      </w:r>
      <w:r>
        <w:br/>
      </w:r>
      <w:r>
        <w:rPr>
          <w:rFonts w:ascii="Times New Roman"/>
          <w:b w:val="false"/>
          <w:i w:val="false"/>
          <w:color w:val="000000"/>
          <w:sz w:val="28"/>
        </w:rPr>
        <w:t>
      "Қазақ ССР-iндегi еркiн экономикалық аймақтар туралы" Заңның 13-бабының 1,5 тармағына сәйкес жұмысшылар, инженерлер және жетекшi басшы кадрларды оқыту мен қайта мамандандыруға жұмсалатын пайданың бiр бөлiгi әкiмшiлiк кеңесiнiң шешiмi бойынша салықтан босатылады.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Жалдау және босату, еңбек ету және демалу тәртiбi, әлеуметтiк кепiлдiктер мен өтемдер мәселелерiн қоса Алакөл ЕЭА кәсiпорындарындағы ұжымдық шарттармен (келiсiмдермен) және еңбек жеке еңбек шарттарымен (контракттармен) реттеледi. 
</w:t>
      </w:r>
      <w:r>
        <w:br/>
      </w:r>
      <w:r>
        <w:rPr>
          <w:rFonts w:ascii="Times New Roman"/>
          <w:b w:val="false"/>
          <w:i w:val="false"/>
          <w:color w:val="000000"/>
          <w:sz w:val="28"/>
        </w:rPr>
        <w:t>
      Ұжымдық және жеке еңбек шарттарының қағидалары Алакөл ЕЭА аумағында тiркелген және жұмыс iстеп жатқан кәсiпорындар мен ұйымдар еңбеккерлерiнiң жағдайын Қазақстан Республикасының қолданылып жүрген заңдарында көзделген шарттармен салыстырғанда нашарлатып жiбермеуге тиiс. 
</w:t>
      </w:r>
      <w:r>
        <w:br/>
      </w:r>
      <w:r>
        <w:rPr>
          <w:rFonts w:ascii="Times New Roman"/>
          <w:b w:val="false"/>
          <w:i w:val="false"/>
          <w:color w:val="000000"/>
          <w:sz w:val="28"/>
        </w:rPr>
        <w:t>
      Еңбекақы төлеудiң шарттары мен мөлшерiн, сондай-ақ қызметкерлер табысының басқа да түрлерiн өз қызметiн шаруашылық есеп негiзiнде жүзеге асыратын кәсiпорындар мен ұйымдар өздерiнiң қаржысы есебiнен дербес белгiлейдi; бюджеттiк ұйымдар мен мекемелерде Алакөл ЕЭА-ның бюджетi және жергiлiктi бюджет қаржыларының есебiнен белгiленедi. 
</w:t>
      </w:r>
      <w:r>
        <w:br/>
      </w:r>
      <w:r>
        <w:rPr>
          <w:rFonts w:ascii="Times New Roman"/>
          <w:b w:val="false"/>
          <w:i w:val="false"/>
          <w:color w:val="000000"/>
          <w:sz w:val="28"/>
        </w:rPr>
        <w:t>
      Кәсiпорындағы шетел қызметкерлерiне еңбекақы төлеу, демалыстар беру, зейнетақымен қамтамасыз ету мәселелерi жеке контрактiлермен анықталады. Бұл қызметкерлердiң шетел валютасымен алынған табыстары ешқандай бөгеусiз шет елге аударыла бередi.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Алакөл ЕЭА аумағында тiркелген және қызмет iстейтiн заңды ұйымдардың өздерi құрайтын валюта қорының есебiнен жұмысшылар мен мамандарға жалақыны оларға шетел валютасымен төлеуге хұқысы бар, бұл аймақтың арнайы дүкендерiнде пайдалану үшiн арнаулы чектер, несие парақшалары немесе басқа төлем қаражаты ретiнде төленедi, сондай-ақ шетелдерге сапарға шыққан кезiнде осы шарттардың иелерiнiң қолдарына берiледi.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Алакөл ЕЭА-да ең төменгi жалақы, жергiлiктi зейнетақылар, жәрдемақылар және әлеуметтiк қамсыздандыру басқа да нысандары белгiленедi, олар Қазақстан Республикасының заңдарында белгiленгендегiден төмен болмауға тиiс. 
</w:t>
      </w:r>
      <w:r>
        <w:br/>
      </w:r>
      <w:r>
        <w:rPr>
          <w:rFonts w:ascii="Times New Roman"/>
          <w:b w:val="false"/>
          <w:i w:val="false"/>
          <w:color w:val="000000"/>
          <w:sz w:val="28"/>
        </w:rPr>
        <w:t>
      Қосымша төлемдердiң мөлшерiн әкiмшiлiк кеңесi белгiлейдi және ол аймақтың бюджетiндегi қаржыдан төленедi.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Қысқартуға немесе кәсiпорынның таратылуына (қайтадан құрылуына) байланысты жұмыстан шығарылған жағдайда Алакөл ЕЭА жұмысшылары мен қызметкерлерiне Қазақстан Республикасының заңдарында көзделгеннен төмен емес мөлшерде жұмыссыздығы жөнiнде жәрдемақы төленедi. 
</w:t>
      </w:r>
      <w:r>
        <w:br/>
      </w:r>
      <w:r>
        <w:rPr>
          <w:rFonts w:ascii="Times New Roman"/>
          <w:b w:val="false"/>
          <w:i w:val="false"/>
          <w:color w:val="000000"/>
          <w:sz w:val="28"/>
        </w:rPr>
        <w:t>
      Жұмыссыздығы жөнiнде жәрдемақы тағайындау шарттары мен төлеу тәртiбiн Қазақстан Республикасының заңдарына сәйкес әкiмшiлiк кеңесi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Алакөл ЕЭА-на (нан) келу және кету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w:t>
      </w:r>
      <w:r>
        <w:rPr>
          <w:rFonts w:ascii="Times New Roman"/>
          <w:b w:val="false"/>
          <w:i w:val="false"/>
          <w:color w:val="000080"/>
          <w:sz w:val="28"/>
        </w:rPr>
        <w:t>
</w:t>
      </w:r>
      <w:r>
        <w:rPr>
          <w:rFonts w:ascii="Times New Roman"/>
          <w:b w:val="false"/>
          <w:i w:val="false"/>
          <w:color w:val="000000"/>
          <w:sz w:val="28"/>
        </w:rPr>
        <w:t>
 Алакөл ЕЭА-на шетел азаматтарының келiп-кетуi мен болуының оңайлатылған тәртiбi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w:t>
      </w:r>
      <w:r>
        <w:rPr>
          <w:rFonts w:ascii="Times New Roman"/>
          <w:b w:val="false"/>
          <w:i w:val="false"/>
          <w:color w:val="000080"/>
          <w:sz w:val="28"/>
        </w:rPr>
        <w:t>
</w:t>
      </w:r>
      <w:r>
        <w:rPr>
          <w:rFonts w:ascii="Times New Roman"/>
          <w:b w:val="false"/>
          <w:i w:val="false"/>
          <w:color w:val="000000"/>
          <w:sz w:val="28"/>
        </w:rPr>
        <w:t>
 Алакөл ЕЭА-да тiркелген заңды ұйымдардың қызмет бабымен ешқандай шектеусiз шетел азаматтарын шақыру және өз қызметкерлерiн шетелдерге iссапарына жiберу жөнiнде өздiгiнен шешiмдер қабылдауға хұқы бар. 
</w:t>
      </w:r>
      <w:r>
        <w:br/>
      </w:r>
      <w:r>
        <w:rPr>
          <w:rFonts w:ascii="Times New Roman"/>
          <w:b w:val="false"/>
          <w:i w:val="false"/>
          <w:color w:val="000000"/>
          <w:sz w:val="28"/>
        </w:rPr>
        <w:t>
      Алакөл ЕЭА-да тiркелген заңды ұйымдар өкiлдерiнiң және оның аумағында тұратын азаматтардың аймақтың аумағында еркiн келу (кету) хұқы бар.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w:t>
      </w:r>
      <w:r>
        <w:rPr>
          <w:rFonts w:ascii="Times New Roman"/>
          <w:b w:val="false"/>
          <w:i w:val="false"/>
          <w:color w:val="000080"/>
          <w:sz w:val="28"/>
        </w:rPr>
        <w:t>
</w:t>
      </w:r>
      <w:r>
        <w:rPr>
          <w:rFonts w:ascii="Times New Roman"/>
          <w:b w:val="false"/>
          <w:i w:val="false"/>
          <w:color w:val="000000"/>
          <w:sz w:val="28"/>
        </w:rPr>
        <w:t>
 Хұқ қорғау органдарының Алакөл ЕЭА аумағындағы қызметi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9-бөлiм. Алакөл ЕЭА мәртебесiн өзгерту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доғару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w:t>
      </w:r>
      <w:r>
        <w:rPr>
          <w:rFonts w:ascii="Times New Roman"/>
          <w:b w:val="false"/>
          <w:i w:val="false"/>
          <w:color w:val="000080"/>
          <w:sz w:val="28"/>
        </w:rPr>
        <w:t>
</w:t>
      </w:r>
      <w:r>
        <w:rPr>
          <w:rFonts w:ascii="Times New Roman"/>
          <w:b w:val="false"/>
          <w:i w:val="false"/>
          <w:color w:val="000000"/>
          <w:sz w:val="28"/>
        </w:rPr>
        <w:t>
 Алакөл ЕЭА мәртебесiн өзгертудi, сондай-ақ оны таратуды Қазақстан Республикасының Жоғарғы Кеңесi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