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8a3e" w14:textId="1278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Қытай Халық Республикасындағы Елшiлiгiнiң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15 қыркүйек 1992 ж. N 756.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Қытай Халық Республикасында Қазақстан Республикасының Елшiлiгi құрылуына байланысты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Елшiлiгiнiң штат саны жылдық еңбекақы қоры 189327 АҚШ доллары мөлшерiнде болатын 24,75 адам шамасында бекiтiлсiн.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Қытай Халық Республикасындағы Төтенше және Өкiлеттi Елшiсiне айына 1039 доллар мөлшерiнде лауазымдық жалақы тағайындалсын.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Елшiлiгi қызметкерлерiнiң лауазымдық жалақылары Қазақстан Республикасының Қытай Халық Республикасындағы Төтенше және Өкiлеттi Елшiсiнiң жалақысына қарайластырып, штат кестесiне сәйкес тағайындалсын.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Қытай Халық Республикасымен арадағы қатынастардың айрықша маңызы, жұмыстың күрделiлiгi мен көлемiнiң үлкендiгi ескерiлiп, Қазақстан Республикасының Төтенше және Өкiлеттi Елшiсiнiң лауазымдық жалақысына шетел валютасымен жалақысының 20 процентi мөлшерiнде үстеме белгiленсiн.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Қытай Халық Республикасындағы Елшiлiгiнiң қызметкерлерiне медициналық қызмет көрсетуге жалақы қорының 0,5 процентi мөлшерiнде шетел валютасымен қаржы бөлiнетiн болып белгiленсiн.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Қытай Халық Республикасындағы Елшiлiгiнiң 1992 жылғы шығыс сметасы 248048 АҚШ доллары және 10464148 сом мөлшерiнде бекiтiлсiн.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Қытай Халық Республикасындағы Елшiлiгiнiң қызметiн қамтамасыз ету үшiн Қазақстан Республикасының Сыртқы iстер министрлiгiне АҚШ долларымен (Республикалық валюта қорынан) және соммен (Қазақстан Республикасының Қаржы министрлiгiнен) қажеттi қаржы бөлiнсiн.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