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c7e6" w14:textId="a05c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мақсатты қаржыландыру қорының қаражатын жұмсау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16 қыркүйек 1992 ж. N 766</w:t>
      </w:r>
    </w:p>
    <w:p>
      <w:pPr>
        <w:spacing w:after="0"/>
        <w:ind w:left="0"/>
        <w:jc w:val="left"/>
      </w:pPr>
      <w:r>
        <w:rPr>
          <w:rFonts w:ascii="Times New Roman"/>
          <w:b w:val="false"/>
          <w:i w:val="false"/>
          <w:color w:val="000000"/>
          <w:sz w:val="28"/>
        </w:rPr>
        <w:t>
</w:t>
      </w:r>
      <w:r>
        <w:rPr>
          <w:rFonts w:ascii="Times New Roman"/>
          <w:b w:val="false"/>
          <w:i w:val="false"/>
          <w:color w:val="000000"/>
          <w:sz w:val="28"/>
        </w:rPr>
        <w:t>
          1992 жылы ауыл шаруашылық кәсiпорындарына көмек көрсету мақсатында 
және Қазақстан Республикасы Министрлер Кабинетiнiң "Қазақстан 
Респубикасының 1992 жылға арналған республикалық бюджетi туралы" 
Қазақстан Республикасының Заңына өзгерiстер мен толықтырулар енгiзу 
туралы" Қазақстан Республикасының Заңын жүзеге асыру туралы" 1992 жылғы
31 шiлдедегi N 643 қаулысын және Қазақстан Республикасының басқа да заң 
актiлерiн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министрлiгiне 
Қазақстан Республикасының Қаржы министрлiгiмен келiсе отырып құрылысы
шарттар бойынша қайтарымды негiзде жүзеге асырылатын объектiлер 
тiзбесiн анықтауға рұқсат етiлсiн.
</w:t>
      </w:r>
      <w:r>
        <w:br/>
      </w:r>
      <w:r>
        <w:rPr>
          <w:rFonts w:ascii="Times New Roman"/>
          <w:b w:val="false"/>
          <w:i w:val="false"/>
          <w:color w:val="000000"/>
          <w:sz w:val="28"/>
        </w:rPr>
        <w:t>
          2. Күрделi құрылысқа бөлiнген және жылдың соңына дейiн пайдаланылмай
</w:t>
      </w:r>
      <w:r>
        <w:rPr>
          <w:rFonts w:ascii="Times New Roman"/>
          <w:b w:val="false"/>
          <w:i w:val="false"/>
          <w:color w:val="000000"/>
          <w:sz w:val="28"/>
        </w:rPr>
        <w:t>
</w:t>
      </w:r>
    </w:p>
    <w:p>
      <w:pPr>
        <w:spacing w:after="0"/>
        <w:ind w:left="0"/>
        <w:jc w:val="left"/>
      </w:pPr>
      <w:r>
        <w:rPr>
          <w:rFonts w:ascii="Times New Roman"/>
          <w:b w:val="false"/>
          <w:i w:val="false"/>
          <w:color w:val="000000"/>
          <w:sz w:val="28"/>
        </w:rPr>
        <w:t>
қалған қаржы алып қоюға жатпайды және Қазақстан Республикасы Министрлер
Кабинетiнiң "Ауыл шаруашылығын мақсатты қаржыландыру қорының қаражатын
жұмсау туралы" 1992 жылғы 16 қыркүйектегi қаулысында белгiленген 
объектiлер бойынша 1993 жылы құрылысты жалғастыру үшiн Қазақстан 
Республикасының Ауыл шаруашылығы министрлiгiнiң арнаулы шотына 
аударылады.
     ЕСКЕРТУ. Жаңа 3-тармақпен толықтырылды - Қазақстан Республикасы
              Министрлер Кабинетiнiң 1992 ж. 19 октябрьдегi N 880
              қаулысымен.
     Қазақстан Республикасының
          Премьер-министрi
                                       Қазақстан Республикасы 
                                       Министрлер Кабинетiнiң
                                       1992 жылғы "16" қыркүйектегi        
                                          N 766 қаулысына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