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3ffd" w14:textId="7b23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авиациясы қызметiн басқаруды жетiлдiру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21 қаңтар N 53. Күшi жойылды - Қазақстан Республикасы Үкіметінің 1996.10.31. N 1321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Азаматтық авиацияны дамыту мен пайдаланудың бiртұтас
мемлекеттiк саясатын жүргiзу, Қазақстан Республикасы Министрлер 
Кабинетiнiң "Қазақстан Республикасының транспорт кешенiн 
басқаруды жетiлдiру жөнiндегi шаралар туралы" 1992 жылғы 
3 ақпандағы N 90 (Қазақстан Республикасының ПҮАЖ-ы, 1992 ж.,
N 5, 84-бап) және "Қазақ КСР-iнiң территориясында азаматтық
авиацияның қызметiн қамтамасыз ету мәселелерi" деген 1991 жылғы
3 желтоқсандағы N 760 қаулысын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Көлiк министрлiгiне азаматтық
авиацияны мемлекеттiк басқарудың мынадай функциялары:
</w:t>
      </w:r>
      <w:r>
        <w:br/>
      </w:r>
      <w:r>
        <w:rPr>
          <w:rFonts w:ascii="Times New Roman"/>
          <w:b w:val="false"/>
          <w:i w:val="false"/>
          <w:color w:val="000000"/>
          <w:sz w:val="28"/>
        </w:rPr>
        <w:t>
          а) Қазақстан Республикасының аумағында азаматтық авиация
субъектiлерiнiң мына мәселелер:
</w:t>
      </w:r>
      <w:r>
        <w:br/>
      </w:r>
      <w:r>
        <w:rPr>
          <w:rFonts w:ascii="Times New Roman"/>
          <w:b w:val="false"/>
          <w:i w:val="false"/>
          <w:color w:val="000000"/>
          <w:sz w:val="28"/>
        </w:rPr>
        <w:t>
          - әуе кеңiстiгiн пайдалану;
</w:t>
      </w:r>
      <w:r>
        <w:br/>
      </w:r>
      <w:r>
        <w:rPr>
          <w:rFonts w:ascii="Times New Roman"/>
          <w:b w:val="false"/>
          <w:i w:val="false"/>
          <w:color w:val="000000"/>
          <w:sz w:val="28"/>
        </w:rPr>
        <w:t>
          - әуе кемелерiнiң ұшуын және ұшу жарамдылығы нормаларын
қамтамасыз ету;
</w:t>
      </w:r>
      <w:r>
        <w:br/>
      </w:r>
      <w:r>
        <w:rPr>
          <w:rFonts w:ascii="Times New Roman"/>
          <w:b w:val="false"/>
          <w:i w:val="false"/>
          <w:color w:val="000000"/>
          <w:sz w:val="28"/>
        </w:rPr>
        <w:t>
          - авиация оқиғаларын тексеру, табиғи зiлзала мен басқа да
төтенше жағдайлардың зардаптарын жою, iздестiру-құтқару 
жұмыстарын жүргiзу;
</w:t>
      </w:r>
      <w:r>
        <w:br/>
      </w:r>
      <w:r>
        <w:rPr>
          <w:rFonts w:ascii="Times New Roman"/>
          <w:b w:val="false"/>
          <w:i w:val="false"/>
          <w:color w:val="000000"/>
          <w:sz w:val="28"/>
        </w:rPr>
        <w:t>
          - азаматтық авиацияны пайдаланушыларды белгiлеу, тiркеу
және қызметiн қамтамасыз ету;
</w:t>
      </w:r>
      <w:r>
        <w:br/>
      </w:r>
      <w:r>
        <w:rPr>
          <w:rFonts w:ascii="Times New Roman"/>
          <w:b w:val="false"/>
          <w:i w:val="false"/>
          <w:color w:val="000000"/>
          <w:sz w:val="28"/>
        </w:rPr>
        <w:t>
          - жолаушылар мен жүктердiң тасылуын, әуе тасымалының,
авиациялық жұмыс пен қызмет көрсетудiң сапалық стандарттарын
қамтамасыз ету;
</w:t>
      </w:r>
      <w:r>
        <w:br/>
      </w:r>
      <w:r>
        <w:rPr>
          <w:rFonts w:ascii="Times New Roman"/>
          <w:b w:val="false"/>
          <w:i w:val="false"/>
          <w:color w:val="000000"/>
          <w:sz w:val="28"/>
        </w:rPr>
        <w:t>
          - азаматтық авиацияны пайдаланушыларды куәлiктендiру;
</w:t>
      </w:r>
      <w:r>
        <w:br/>
      </w:r>
      <w:r>
        <w:rPr>
          <w:rFonts w:ascii="Times New Roman"/>
          <w:b w:val="false"/>
          <w:i w:val="false"/>
          <w:color w:val="000000"/>
          <w:sz w:val="28"/>
        </w:rPr>
        <w:t>
          әуе кемелерiнiң, аэродромдар мен азаматтық авиацияны
пайдаланушылардың Мемлекеттiк тiзiлiмiн жүргiзу жөнiндегi қызмет
тәртiбiн реттейтiн заңдар мен заңдық актiлерiнiң жобаларын,
стандарттарды, нормаларды, ережелер мен рәсiмдердi әзiрлеу,
мүдделi органдармен келiсу және белгiленген тәртiппен бекiту;
</w:t>
      </w:r>
      <w:r>
        <w:br/>
      </w:r>
      <w:r>
        <w:rPr>
          <w:rFonts w:ascii="Times New Roman"/>
          <w:b w:val="false"/>
          <w:i w:val="false"/>
          <w:color w:val="000000"/>
          <w:sz w:val="28"/>
        </w:rPr>
        <w:t>
          б) Қазақстан Республикасының азаматтық авиациясын дамытудың 
тұжырымдамаларын, мемлекеттiк және мемлекетаралық бағдарламаларын
әзiрлеу, келiсу және белгiленген тәртiппен бекiту;
</w:t>
      </w:r>
      <w:r>
        <w:br/>
      </w:r>
      <w:r>
        <w:rPr>
          <w:rFonts w:ascii="Times New Roman"/>
          <w:b w:val="false"/>
          <w:i w:val="false"/>
          <w:color w:val="000000"/>
          <w:sz w:val="28"/>
        </w:rPr>
        <w:t>
          в) Қазақстан Республикасының азаматтық авиациясын мемлекеттiк
бюджетпен қаржыландыру саясаты жөнiнде ұсыныстар қалыптастыру
және оны жүргiзу;
</w:t>
      </w:r>
      <w:r>
        <w:br/>
      </w:r>
      <w:r>
        <w:rPr>
          <w:rFonts w:ascii="Times New Roman"/>
          <w:b w:val="false"/>
          <w:i w:val="false"/>
          <w:color w:val="000000"/>
          <w:sz w:val="28"/>
        </w:rPr>
        <w:t>
          г) авиация кәсiпорындарын мемлекет иелiгiнен алып, 
жекешелендiру бағдарламалары жөнiнде ұсыныстар әзiрлеу әрi оларды
жүзеге асыруға қатысу және меншiктiң әр алуан нысандарына 
негiзделген жаңа құрылымдар құру, сондай-ақ олардың қызмет 
атқаруына рұқсат ету жөнiнде келiсу;
</w:t>
      </w:r>
      <w:r>
        <w:br/>
      </w:r>
      <w:r>
        <w:rPr>
          <w:rFonts w:ascii="Times New Roman"/>
          <w:b w:val="false"/>
          <w:i w:val="false"/>
          <w:color w:val="000000"/>
          <w:sz w:val="28"/>
        </w:rPr>
        <w:t>
          д) Қазақстан Республикасының азаматтық авиация субъектiлерiне
мемлекеттiк басқаруды жетiлдiру жөнiнде ұсыныстар әзiрлеу;
</w:t>
      </w:r>
      <w:r>
        <w:br/>
      </w:r>
      <w:r>
        <w:rPr>
          <w:rFonts w:ascii="Times New Roman"/>
          <w:b w:val="false"/>
          <w:i w:val="false"/>
          <w:color w:val="000000"/>
          <w:sz w:val="28"/>
        </w:rPr>
        <w:t>
          е) мемлекетаралық және халықаралық авиациялық ұйымдарда
Қазақстан Республикасының азаматтық авиациясының еркiн бiлдiру,
азаматтық авиация саласындағы мемлекетаралық шарттардың жобаларын
әзiрлеу және олардың жасалуына қатысу жүктелсiн.
</w:t>
      </w:r>
      <w:r>
        <w:br/>
      </w:r>
      <w:r>
        <w:rPr>
          <w:rFonts w:ascii="Times New Roman"/>
          <w:b w:val="false"/>
          <w:i w:val="false"/>
          <w:color w:val="000000"/>
          <w:sz w:val="28"/>
        </w:rPr>
        <w:t>
          2. Қазақстан Республикасының Көлiк министрлiгi мен Қазақ
азаматтық авиация басқармасы Қазақстан Республикасы Президентiнiң
"Қазақстан Республикасы әуе көлiгiнiң қауiпсiздiгiн қамтамасыз
ету жөнiндегi шаралар туралы" 1992 жылғы 31 тамыздағы N 899
Жарлығына сәйкес өз қызметiн Мемлекетаралық авиация комитетiмен
үйлестiретiн болсын.
</w:t>
      </w:r>
      <w:r>
        <w:br/>
      </w:r>
      <w:r>
        <w:rPr>
          <w:rFonts w:ascii="Times New Roman"/>
          <w:b w:val="false"/>
          <w:i w:val="false"/>
          <w:color w:val="000000"/>
          <w:sz w:val="28"/>
        </w:rPr>
        <w:t>
          3.
&lt;*&gt;
</w:t>
      </w:r>
      <w:r>
        <w:br/>
      </w:r>
      <w:r>
        <w:rPr>
          <w:rFonts w:ascii="Times New Roman"/>
          <w:b w:val="false"/>
          <w:i w:val="false"/>
          <w:color w:val="000000"/>
          <w:sz w:val="28"/>
        </w:rPr>
        <w:t>
          Ескерту. Осы қаулының 3 тармағының күшi жойылды - ҚРМК-нiң
</w:t>
      </w:r>
      <w:r>
        <w:br/>
      </w:r>
      <w:r>
        <w:rPr>
          <w:rFonts w:ascii="Times New Roman"/>
          <w:b w:val="false"/>
          <w:i w:val="false"/>
          <w:color w:val="000000"/>
          <w:sz w:val="28"/>
        </w:rPr>
        <w:t>
                            1994 ж. 6 қаңтар N 29 қаулысымен.
</w:t>
      </w:r>
      <w:r>
        <w:br/>
      </w:r>
      <w:r>
        <w:rPr>
          <w:rFonts w:ascii="Times New Roman"/>
          <w:b w:val="false"/>
          <w:i w:val="false"/>
          <w:color w:val="000000"/>
          <w:sz w:val="28"/>
        </w:rPr>
        <w:t>
          4. Азаматтық авиацияны мемлекеттiк басқару функцияларының
бөлiнуiне байланысты Мемлекетаралық авиация комитетiнiң Кеңесiне
қосымша Қазақстан Республикасы Көлiк министрлiгiнiң өкiлi 
жiберiлсiн.
</w:t>
      </w:r>
      <w:r>
        <w:br/>
      </w:r>
      <w:r>
        <w:rPr>
          <w:rFonts w:ascii="Times New Roman"/>
          <w:b w:val="false"/>
          <w:i w:val="false"/>
          <w:color w:val="000000"/>
          <w:sz w:val="28"/>
        </w:rPr>
        <w:t>
          5. Қазақстан Республикасының Көлiк министрлiгi, Қазақстан
Республикасының Мемлекеттiк мүлiк жөнiндегi мемлекеттiк комитетi,
Қазақстан Республикасының Монополияға қарсы саясат жөнiндегi 
мемлекеттiк комитетi Қазақ азаматтық авиация басқармасымен
бiрлесе отырып, Қазақ азаматтық авиация басқармасын Ұлттық 
мемлекеттiк акционерлiк авиакомпания етiп қайта құру 
бағдарламасын қарап, 1993 жылдың 1 сәуiрiне дейiн Қазақстан
Республикасы Министрлер Кабинетiнiң бекiтуiне ұсынсын.
</w:t>
      </w:r>
      <w:r>
        <w:br/>
      </w:r>
      <w:r>
        <w:rPr>
          <w:rFonts w:ascii="Times New Roman"/>
          <w:b w:val="false"/>
          <w:i w:val="false"/>
          <w:color w:val="000000"/>
          <w:sz w:val="28"/>
        </w:rPr>
        <w:t>
          6. Қазақстан Республикасының Көлiк министрлiгi мен Қазақ
азаматтық авиация басқармасы:
</w:t>
      </w:r>
      <w:r>
        <w:br/>
      </w:r>
      <w:r>
        <w:rPr>
          <w:rFonts w:ascii="Times New Roman"/>
          <w:b w:val="false"/>
          <w:i w:val="false"/>
          <w:color w:val="000000"/>
          <w:sz w:val="28"/>
        </w:rPr>
        <w:t>
          азаматтық авиацияда мемлекеттiк және өндiрiстiк-шаруашылық
басқару функцияларын шектеу жөнiндегi жұмысты жалғастырсын және
1993 жылдың 1 шiлдесiне дейiн Қазақстан Республикасы Көлiк
министрлiгiнiң орталық аппараты құрамында Азаматтық авиация
департаментiн құру туралы ұсыныс енгiзсiн;
</w:t>
      </w:r>
      <w:r>
        <w:br/>
      </w:r>
      <w:r>
        <w:rPr>
          <w:rFonts w:ascii="Times New Roman"/>
          <w:b w:val="false"/>
          <w:i w:val="false"/>
          <w:color w:val="000000"/>
          <w:sz w:val="28"/>
        </w:rPr>
        <w:t>
          "Азаматтық авиацияны пайдаланушыларды пайдалану тұрғысында
куәлiктендiру рәсiмдерi мен инспекциялау жөнiндегi Уақытша
нұсқаманы" әзiрлеп, күшiне енгiзсiн;
</w:t>
      </w:r>
      <w:r>
        <w:br/>
      </w:r>
      <w:r>
        <w:rPr>
          <w:rFonts w:ascii="Times New Roman"/>
          <w:b w:val="false"/>
          <w:i w:val="false"/>
          <w:color w:val="000000"/>
          <w:sz w:val="28"/>
        </w:rPr>
        <w:t>
          екi ай мерзiм iшiнде Қазақ азаматтық авиация басқармасының
Жарғысын осы қаулымен сәйкестендiру жөнiнде ұсыныстар енгiзетiн
болсын.
</w:t>
      </w:r>
      <w:r>
        <w:br/>
      </w:r>
      <w:r>
        <w:rPr>
          <w:rFonts w:ascii="Times New Roman"/>
          <w:b w:val="false"/>
          <w:i w:val="false"/>
          <w:color w:val="000000"/>
          <w:sz w:val="28"/>
        </w:rPr>
        <w:t>
          7. Осы қаулының 1-тармағында келтiрiлген мемлекеттiк басқару
функцияларын атқару үшiн Қазақстан Республикасының Көлiк 
министрлiгiне тиiстi еңбек ақы қоры бар қосымша сегiз штаттық
қызмет орны бөлiнсiн.
</w:t>
      </w:r>
      <w:r>
        <w:br/>
      </w:r>
      <w:r>
        <w:rPr>
          <w:rFonts w:ascii="Times New Roman"/>
          <w:b w:val="false"/>
          <w:i w:val="false"/>
          <w:color w:val="000000"/>
          <w:sz w:val="28"/>
        </w:rPr>
        <w:t>
          8. Қазақ КСР Министрлер Кабинетiнiң "Қазақ КСР-iнiң 
территориясында азаматтық авиацияның қызметiн қамтамасыз ету
мәселелерi" деген 1991 жылғы 3 желтоқсандағы N 760 қаулысының
2 тармағындағы екiншi абзацының күшi жойылған деп танылсын.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