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efbd" w14:textId="591e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министрлiгiнiң оқу орындары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15 ақпан N 106. Күшi жойылды - Қазақстан Республикасы Үкіметінің 1998.04.20. N 348 қаулысымен. ~P980348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1993 жылы мыналар:
</w:t>
      </w:r>
      <w:r>
        <w:br/>
      </w:r>
      <w:r>
        <w:rPr>
          <w:rFonts w:ascii="Times New Roman"/>
          <w:b w:val="false"/>
          <w:i w:val="false"/>
          <w:color w:val="000000"/>
          <w:sz w:val="28"/>
        </w:rPr>
        <w:t>
          Қазақстан Республикасы Iшкi iстер министрлiгiнiң Алматы
өрт-техникалық училищесi негiзiнде iшкi iстер органдарының "Өрт
қауiпсiздiгi" және "Радиотехника" мамандықтары бойынша жоғары 
бiлiмдi басшы құрамын даярлайтын, жыл сайын 100 адам қабылдайтын
және оқу мерзiмi 4,5 жыл Қазақстан Республикасы Iшкi iстер 
министрлiгiнiң Алматы жоғары техникалық училищесi;
</w:t>
      </w:r>
      <w:r>
        <w:br/>
      </w:r>
      <w:r>
        <w:rPr>
          <w:rFonts w:ascii="Times New Roman"/>
          <w:b w:val="false"/>
          <w:i w:val="false"/>
          <w:color w:val="000000"/>
          <w:sz w:val="28"/>
        </w:rPr>
        <w:t>
          Қостанай облысы Iшкi iстер басқармасының қатардағы және
басшы құрамның кәсiби даярлық мектебi негiзiнде iшкi iстер 
органдарының "Хұқықтану" мамандығы бойынша арнаулы орта бiлiмдi
басшы құрамын даярлайтын, 1993 жылы - 100 адам, 1994 жылы - 150
адам, 1995 және одан кейiнгi жылдары - 250 адам қабылдайтын, оқу
мерзiмi 2 жыл Қазақстан Республикасы Iшкi iстер министрлiгiнiң 
Қостанай арнаулы орта мектебi;
</w:t>
      </w:r>
      <w:r>
        <w:br/>
      </w:r>
      <w:r>
        <w:rPr>
          <w:rFonts w:ascii="Times New Roman"/>
          <w:b w:val="false"/>
          <w:i w:val="false"/>
          <w:color w:val="000000"/>
          <w:sz w:val="28"/>
        </w:rPr>
        <w:t>
          Павлодар облысы Iшкi iстер басқармасының қатардағы және 
басшы құрамның кәсiби даярлық мектебi негiзiнде iшкi iстер 
органдарының "Өрт қауiпсiздiгi", "Радиотехника" және "Жол
қозғалысын ұйымдастыру" мамандықтары бойынша арнаулы орта бiлiмдi
басшы құрамын даярлайтын, 1993 жылы - 100 адам, 1994 жылы - 150
адам, 1995 және одан кейiнгi жылдары - 250 адам қабылдайтын, оқу
мерзiмi 2,5 жыл Қазақстан Республикасы Iшкi iстер министрлiгiнiң 
Павлодар арнаулы орта техникалық мектебi құрылсын.
</w:t>
      </w:r>
      <w:r>
        <w:br/>
      </w:r>
      <w:r>
        <w:rPr>
          <w:rFonts w:ascii="Times New Roman"/>
          <w:b w:val="false"/>
          <w:i w:val="false"/>
          <w:color w:val="000000"/>
          <w:sz w:val="28"/>
        </w:rPr>
        <w:t>
          2. Қазақстан Республикасы Iшкi iстер министрлiгiнiң жоғары
және арнаулы орта оқу орындарына 25 жасқа дейiнгi, iшкi iстер
органдарындағы қызметке денсаулығы жарамды адамдарды қабылдауға
рұқсат етiлсiн. Қазақстан Республикасы Iшкi iстер министрлiгiнiң
жоғары және арнаулы орта оқу орындарының тыңдаушылары мен 
курсанттары мiндеттi әскери қызметке шақырудан босатылып, 
Қазақстан Республикасы Iшкi iстер министрлiгiнiң арнаулы есебiне
қойылсын. Қазақстан Республикасы Iшкi iстер министрлiгiнiң
жоғары және арнаулы орта оқу орындарында оқу мерзiмдi әскери
қызметтi өткерумен теңестiрiлсiн.
</w:t>
      </w:r>
      <w:r>
        <w:br/>
      </w:r>
      <w:r>
        <w:rPr>
          <w:rFonts w:ascii="Times New Roman"/>
          <w:b w:val="false"/>
          <w:i w:val="false"/>
          <w:color w:val="000000"/>
          <w:sz w:val="28"/>
        </w:rPr>
        <w:t>
          3. 1993 жылы Алматы жоғары техникалық училищесiн, Қостанай
арнаулы орта мектебiн және Павлодар арнаулы орта техникалық
мектебiн ұйымдастыру Қазақстан Республикасы Iшкi iстер министрлiгi
оқу орындарының тұрақты құрамының штат саны шегiнде және 
республика iшкi iстер органдарының жасақталмаған кадрлары есебiнен 
жүзеге асырылсын.
</w:t>
      </w:r>
      <w:r>
        <w:br/>
      </w:r>
      <w:r>
        <w:rPr>
          <w:rFonts w:ascii="Times New Roman"/>
          <w:b w:val="false"/>
          <w:i w:val="false"/>
          <w:color w:val="000000"/>
          <w:sz w:val="28"/>
        </w:rPr>
        <w:t>
          4. Қазақстан Республикасының Қаржы министрлiгi аталған оқу
орындарын ұстауға арнап бұдан былай Қазақстан Республикасының
iшкi iстер министрлiгiне қажеттi бюджет қаражатын бөлетiн болсын.
</w:t>
      </w:r>
      <w:r>
        <w:br/>
      </w:r>
      <w:r>
        <w:rPr>
          <w:rFonts w:ascii="Times New Roman"/>
          <w:b w:val="false"/>
          <w:i w:val="false"/>
          <w:color w:val="000000"/>
          <w:sz w:val="28"/>
        </w:rPr>
        <w:t>
          5. Қазақстан Республикасының Iшкi iстер министрлiгi құрылған
оқу орындарына арналған үлгi оқу жоспарын Қазақстан Республикасы
Бiлiм министрлiгiнiң келiсуi бойынша әзiрлеп, бекiтсiн.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