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8291" w14:textId="e8e8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гидрометеорологиялық сараптау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29 қыркүйек 1993 ж. N 959.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Мемлекеттiк гидрометеорологиялық сараптау туралы Ереже (қоса берiлiп отыр)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29 қыркүйектегi  </w:t>
      </w:r>
      <w:r>
        <w:br/>
      </w:r>
      <w:r>
        <w:rPr>
          <w:rFonts w:ascii="Times New Roman"/>
          <w:b w:val="false"/>
          <w:i w:val="false"/>
          <w:color w:val="000000"/>
          <w:sz w:val="28"/>
        </w:rPr>
        <w:t xml:space="preserve">
                                           N 959 қаулысымен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i w:val="false"/>
          <w:color w:val="000000"/>
          <w:sz w:val="28"/>
        </w:rPr>
        <w:t xml:space="preserve">          Мемлекеттiк гидрометеорологиялық сараптау  </w:t>
      </w:r>
      <w:r>
        <w:br/>
      </w:r>
      <w:r>
        <w:rPr>
          <w:rFonts w:ascii="Times New Roman"/>
          <w:b w:val="false"/>
          <w:i w:val="false"/>
          <w:color w:val="000000"/>
          <w:sz w:val="28"/>
        </w:rPr>
        <w:t>
</w:t>
      </w:r>
      <w:r>
        <w:rPr>
          <w:rFonts w:ascii="Times New Roman"/>
          <w:b/>
          <w:i w:val="false"/>
          <w:color w:val="000000"/>
          <w:sz w:val="28"/>
        </w:rPr>
        <w:t xml:space="preserve">                        туралы  </w:t>
      </w:r>
      <w:r>
        <w:br/>
      </w:r>
      <w:r>
        <w:rPr>
          <w:rFonts w:ascii="Times New Roman"/>
          <w:b w:val="false"/>
          <w:i w:val="false"/>
          <w:color w:val="000000"/>
          <w:sz w:val="28"/>
        </w:rPr>
        <w:t>
</w:t>
      </w:r>
      <w:r>
        <w:rPr>
          <w:rFonts w:ascii="Times New Roman"/>
          <w:b/>
          <w:i w:val="false"/>
          <w:color w:val="000000"/>
          <w:sz w:val="28"/>
        </w:rPr>
        <w:t xml:space="preserve">                        Ереже </w:t>
      </w:r>
    </w:p>
    <w:p>
      <w:pPr>
        <w:spacing w:after="0"/>
        <w:ind w:left="0"/>
        <w:jc w:val="both"/>
      </w:pPr>
      <w:r>
        <w:rPr>
          <w:rFonts w:ascii="Times New Roman"/>
          <w:b w:val="false"/>
          <w:i w:val="false"/>
          <w:color w:val="000000"/>
          <w:sz w:val="28"/>
        </w:rPr>
        <w:t xml:space="preserve">        1. Мемлекеттiк гидрометеорологиялық сараптау - бұл Қазақстан Республикасы Министрлер Кабинетiнiң жанындағы Гидрометеорология жөнiндегi Бас басқарманың (бұдан әрi "Қазгидромет") қызметiнiң түрi, оның мақсаты Қазақстан Республикасының аумағында министрлiктер, ведомстволар, мекемелер мен ұйымдар өткiзiп жатқан гидрометеорологиялық бақылау мен жұмыстың, сондай-ақ атмосфералық ауаның, су бетi мен топырақтың ластануын бақылаудың (бұдан әрi "гидрометеорологиялық бақылау мен жұмыстар") және нәтиженiң салыстырмалығын, сапасын, дұрыстығын қамтамасыз ету болып табылады.  </w:t>
      </w:r>
      <w:r>
        <w:br/>
      </w:r>
      <w:r>
        <w:rPr>
          <w:rFonts w:ascii="Times New Roman"/>
          <w:b w:val="false"/>
          <w:i w:val="false"/>
          <w:color w:val="000000"/>
          <w:sz w:val="28"/>
        </w:rPr>
        <w:t xml:space="preserve">
      2. Мемлекеттiк гидрометеорологиялық сараптау мiндеттi сипатқа ие және ол шаруашылық шешiмдердi қабылдаудың алдында жүргiзiлуге тиiс.  </w:t>
      </w:r>
      <w:r>
        <w:br/>
      </w:r>
      <w:r>
        <w:rPr>
          <w:rFonts w:ascii="Times New Roman"/>
          <w:b w:val="false"/>
          <w:i w:val="false"/>
          <w:color w:val="000000"/>
          <w:sz w:val="28"/>
        </w:rPr>
        <w:t xml:space="preserve">
      3. Мемлекеттiк гидрометеорологиялық сараптаудың мiндетi министрлiктер, ведомстволар, мекемелер мен ұйымдар өткiзiп отырған гидрометеорологиялық жұмыстар мен бақылау нәтижесiнiң сапасы мен дұрыстығын бағалау, сондай-ақ жоспарланған шаруашылық қызметiнiң, оның iшiнде объектiлер мен құрылыстарды жобалау мен салуды гидрометеорологиялық негiздеу болып табылады.  </w:t>
      </w:r>
      <w:r>
        <w:br/>
      </w:r>
      <w:r>
        <w:rPr>
          <w:rFonts w:ascii="Times New Roman"/>
          <w:b w:val="false"/>
          <w:i w:val="false"/>
          <w:color w:val="000000"/>
          <w:sz w:val="28"/>
        </w:rPr>
        <w:t xml:space="preserve">
      4. Мемлекеттiк гидрометеорологиялық сараптаудың объектiлерi мыналар болып табылады:  </w:t>
      </w:r>
      <w:r>
        <w:br/>
      </w:r>
      <w:r>
        <w:rPr>
          <w:rFonts w:ascii="Times New Roman"/>
          <w:b w:val="false"/>
          <w:i w:val="false"/>
          <w:color w:val="000000"/>
          <w:sz w:val="28"/>
        </w:rPr>
        <w:t xml:space="preserve">
      метеорологиялық, агрометеорологиялық, аэрологиялық және гидрологиялық бақылау пункттерiн, сол сияқты атмосфералық ауаның, су бетi мен топырақтың ластануын бақылайтын стационарлық және жылжымалы постыларды ұйымдастыру жөнiндегi құжаттар;  </w:t>
      </w:r>
      <w:r>
        <w:br/>
      </w:r>
      <w:r>
        <w:rPr>
          <w:rFonts w:ascii="Times New Roman"/>
          <w:b w:val="false"/>
          <w:i w:val="false"/>
          <w:color w:val="000000"/>
          <w:sz w:val="28"/>
        </w:rPr>
        <w:t xml:space="preserve">
      гидрометеорологиялық бақылау мен жұмыс нәтижелерiнiң материалдары;  </w:t>
      </w:r>
      <w:r>
        <w:br/>
      </w:r>
      <w:r>
        <w:rPr>
          <w:rFonts w:ascii="Times New Roman"/>
          <w:b w:val="false"/>
          <w:i w:val="false"/>
          <w:color w:val="000000"/>
          <w:sz w:val="28"/>
        </w:rPr>
        <w:t xml:space="preserve">
      гидрометеорологиялық жұмыстар мен бақылау өткiзу кезiнде алынған материалдардың негiзiнде толық немесе жартылай түзiлген ғылыми-техникалық есеп берулер;  </w:t>
      </w:r>
      <w:r>
        <w:br/>
      </w:r>
      <w:r>
        <w:rPr>
          <w:rFonts w:ascii="Times New Roman"/>
          <w:b w:val="false"/>
          <w:i w:val="false"/>
          <w:color w:val="000000"/>
          <w:sz w:val="28"/>
        </w:rPr>
        <w:t xml:space="preserve">
      мемлекеттiк жоспарлардың жобалары, экологиялық бағдарламалар, өндiрiс күштерi мен халық шаруашылығы салаларын орналастырудың схемалары мен негiзгi бағыттарының тұжырымдары, шаруашылық және басқа қызметтi дамыту жөнiндегi жобалау құжаттары, гидрометеорологиялық деректердi және министрлiктер, ведомстволар, мекемелер Қазгидрометтен алған және өздерi жүргiзген бақылау мен жұмыстар кезiнде алған айналадағы ортаның ластануын бақылау деректерiн пайдалана отырып әзiрленген техникалық-экономикалық негiздер мен құрылыс жобалары. Бұл объектiлердi сараптауды Қазгидромет оны экологиялық сараптау және Құрылысминi Қазбасмемсараптау органдары тартқан жағдайда жүзеге асырады.  </w:t>
      </w:r>
      <w:r>
        <w:br/>
      </w:r>
      <w:r>
        <w:rPr>
          <w:rFonts w:ascii="Times New Roman"/>
          <w:b w:val="false"/>
          <w:i w:val="false"/>
          <w:color w:val="000000"/>
          <w:sz w:val="28"/>
        </w:rPr>
        <w:t xml:space="preserve">
      5. Қажет болған жағдайда мемлекеттiк гидрометеорологиялық сараптау өткiзуге сараптау комиссияларына енгiзiлетiн заңды ұйымдар мен жеке адамдар (сарапшылар) шарт негiзiнде тартылады.  </w:t>
      </w:r>
      <w:r>
        <w:br/>
      </w:r>
      <w:r>
        <w:rPr>
          <w:rFonts w:ascii="Times New Roman"/>
          <w:b w:val="false"/>
          <w:i w:val="false"/>
          <w:color w:val="000000"/>
          <w:sz w:val="28"/>
        </w:rPr>
        <w:t xml:space="preserve">
      Мемлекеттiк гидрометеорологиялық сараптау өткiзуге қатысушы заңды ұйымдар мен жеке адамдар (сарапшылар) өздерi жасаған қорытындылардың негiздiлiгi мен объективтiлiгiн қамтамасыз етедi.  </w:t>
      </w:r>
      <w:r>
        <w:br/>
      </w:r>
      <w:r>
        <w:rPr>
          <w:rFonts w:ascii="Times New Roman"/>
          <w:b w:val="false"/>
          <w:i w:val="false"/>
          <w:color w:val="000000"/>
          <w:sz w:val="28"/>
        </w:rPr>
        <w:t xml:space="preserve">
      Сарапшылардың жұмыс тәртiбi мен өкiлеттiлiгiн Қазгидромет айқындайды.  </w:t>
      </w:r>
      <w:r>
        <w:br/>
      </w:r>
      <w:r>
        <w:rPr>
          <w:rFonts w:ascii="Times New Roman"/>
          <w:b w:val="false"/>
          <w:i w:val="false"/>
          <w:color w:val="000000"/>
          <w:sz w:val="28"/>
        </w:rPr>
        <w:t xml:space="preserve">
      6. Мемлекеттiк гидрометеорологиялық сараптауды жүзеге асыру мақсатында Қазгидромет:  </w:t>
      </w:r>
      <w:r>
        <w:br/>
      </w:r>
      <w:r>
        <w:rPr>
          <w:rFonts w:ascii="Times New Roman"/>
          <w:b w:val="false"/>
          <w:i w:val="false"/>
          <w:color w:val="000000"/>
          <w:sz w:val="28"/>
        </w:rPr>
        <w:t xml:space="preserve">
      осы Ереженi орындауға бағытталған республиканың министрлiктерi, ведомстволары, мекемелерi мен ұйымдары үшiн мiндеттi құжаттар шығару;  </w:t>
      </w:r>
      <w:r>
        <w:br/>
      </w:r>
      <w:r>
        <w:rPr>
          <w:rFonts w:ascii="Times New Roman"/>
          <w:b w:val="false"/>
          <w:i w:val="false"/>
          <w:color w:val="000000"/>
          <w:sz w:val="28"/>
        </w:rPr>
        <w:t xml:space="preserve">
      гидрометеорология саласындағы жұмыстарды ұйымдастыру мен жүргiзу жөнiндегi әдiстемелiк құжаттардың талабын сақтауды және табиғи ортаның ластануын бақылауды тексерудi жүзеге асыру;  </w:t>
      </w:r>
      <w:r>
        <w:br/>
      </w:r>
      <w:r>
        <w:rPr>
          <w:rFonts w:ascii="Times New Roman"/>
          <w:b w:val="false"/>
          <w:i w:val="false"/>
          <w:color w:val="000000"/>
          <w:sz w:val="28"/>
        </w:rPr>
        <w:t xml:space="preserve">
      гидрометеорологиялық жұмыстар мен бақылау жүргiзу кезiнде әдiстемелiк құжаттардың талаптарын орындамаған лауазымды адамдарды жауапқа тарту туралы министрлiктер, ведомстволар, мекемелер мен ұйымдардың басшылары алдында мәселе қою;  </w:t>
      </w:r>
      <w:r>
        <w:br/>
      </w:r>
      <w:r>
        <w:rPr>
          <w:rFonts w:ascii="Times New Roman"/>
          <w:b w:val="false"/>
          <w:i w:val="false"/>
          <w:color w:val="000000"/>
          <w:sz w:val="28"/>
        </w:rPr>
        <w:t xml:space="preserve">
      сараптау комиссияларының дербес құрамын айқындау, оларда жетекшi ғалымдар мен жоғары бiлiктi мамандарды штаттан тыс сарапшылар ретiнде жұмыс iстеуге белгiленген тәртiппен тарту;  </w:t>
      </w:r>
      <w:r>
        <w:br/>
      </w:r>
      <w:r>
        <w:rPr>
          <w:rFonts w:ascii="Times New Roman"/>
          <w:b w:val="false"/>
          <w:i w:val="false"/>
          <w:color w:val="000000"/>
          <w:sz w:val="28"/>
        </w:rPr>
        <w:t xml:space="preserve">
      сараптау өткiзудiң мерзiмi мен сараптау комиссиялары жұмысының нәтижелерiн табыс етудiң тәртiбiн белгiлеу;  </w:t>
      </w:r>
      <w:r>
        <w:br/>
      </w:r>
      <w:r>
        <w:rPr>
          <w:rFonts w:ascii="Times New Roman"/>
          <w:b w:val="false"/>
          <w:i w:val="false"/>
          <w:color w:val="000000"/>
          <w:sz w:val="28"/>
        </w:rPr>
        <w:t xml:space="preserve">
      қажет болған жағдайда мемлекеттiк гидрометеорологиялық сараптаудың қорытындылары бойынша гидрометеорологиялық жұмыстар мен бақылауды, сондай-ақ гидрометеорологиялық ақпаратты пайдалануға негiзделген басқа да қызметтердi қысқарту, тоқтату немесе қаржыландыру мен кредит берудiң шартын өзгерту туралы республиканың Министрлер Кабинетiне ұсыныс енгiзу;  </w:t>
      </w:r>
      <w:r>
        <w:br/>
      </w:r>
      <w:r>
        <w:rPr>
          <w:rFonts w:ascii="Times New Roman"/>
          <w:b w:val="false"/>
          <w:i w:val="false"/>
          <w:color w:val="000000"/>
          <w:sz w:val="28"/>
        </w:rPr>
        <w:t xml:space="preserve">
      мемлекеттiк гидрометеорологиялық сараптау нәтижелерi бойынша Қазгидромет қабылдаған шешiмдердi заңды ұйымдар мен жеке адамдардың орындауына бақылауды жүзеге асыру;  </w:t>
      </w:r>
      <w:r>
        <w:br/>
      </w:r>
      <w:r>
        <w:rPr>
          <w:rFonts w:ascii="Times New Roman"/>
          <w:b w:val="false"/>
          <w:i w:val="false"/>
          <w:color w:val="000000"/>
          <w:sz w:val="28"/>
        </w:rPr>
        <w:t xml:space="preserve">
      мемлекеттiк гидрометеорологиялық сараптау өткiзу үшiн қажеттi анықтамалық, ақпараттық және басқа материалдарды министрлiктерден, ведомстволардан, мекемелерден, ұйымдардан және лауазымды адамдардан алып отыру құқына ие.  </w:t>
      </w:r>
      <w:r>
        <w:br/>
      </w:r>
      <w:r>
        <w:rPr>
          <w:rFonts w:ascii="Times New Roman"/>
          <w:b w:val="false"/>
          <w:i w:val="false"/>
          <w:color w:val="000000"/>
          <w:sz w:val="28"/>
        </w:rPr>
        <w:t xml:space="preserve">
      7. Қазгидромет сараптау өткiзген кезде материалдар мен құжаттардың түсiнiктi, қорытындылардың дәлелдi болуын, қолданылып жүрген нормалардың, ережелердiң, стандарттардың жариялылығын, сақталуын, сараптық қорытындының дер кезiнде дайындалуын қамтамасыз етуге мiндеттi.  </w:t>
      </w:r>
      <w:r>
        <w:br/>
      </w:r>
      <w:r>
        <w:rPr>
          <w:rFonts w:ascii="Times New Roman"/>
          <w:b w:val="false"/>
          <w:i w:val="false"/>
          <w:color w:val="000000"/>
          <w:sz w:val="28"/>
        </w:rPr>
        <w:t xml:space="preserve">
      8. Мемлекеттiк гидрометеорологиялық сараптау өткiзуге қатысушы сарапшылар мен ұйымдар Қазақстан Республикасының заңдарына сәйкес даяр етiлген қорытындылардың жинақылығын, ғылыми негiздiлiгi мен объектiлiгiн қамтамасыз ету үшiн әкiмшiлiк жауапқа және басқа жауапқа тартылады.  </w:t>
      </w:r>
      <w:r>
        <w:br/>
      </w:r>
      <w:r>
        <w:rPr>
          <w:rFonts w:ascii="Times New Roman"/>
          <w:b w:val="false"/>
          <w:i w:val="false"/>
          <w:color w:val="000000"/>
          <w:sz w:val="28"/>
        </w:rPr>
        <w:t xml:space="preserve">
      Мемлекеттiк гидрометеорологиялық сараптау өткiзуге қатысушы сараптау мен сараптық комиссиялар туралы Ереженi Қазгидромет бекiтедi.  </w:t>
      </w:r>
      <w:r>
        <w:br/>
      </w:r>
      <w:r>
        <w:rPr>
          <w:rFonts w:ascii="Times New Roman"/>
          <w:b w:val="false"/>
          <w:i w:val="false"/>
          <w:color w:val="000000"/>
          <w:sz w:val="28"/>
        </w:rPr>
        <w:t xml:space="preserve">
      9. Мемлекеттiк гидрометеорологиялық сараптаудың қорытындысына белгiленген тәртiппен төрелiк сотқа шағым жасалуы мүмкiн.  </w:t>
      </w:r>
      <w:r>
        <w:br/>
      </w:r>
      <w:r>
        <w:rPr>
          <w:rFonts w:ascii="Times New Roman"/>
          <w:b w:val="false"/>
          <w:i w:val="false"/>
          <w:color w:val="000000"/>
          <w:sz w:val="28"/>
        </w:rPr>
        <w:t xml:space="preserve">
      10. Мемлекеттiк гидрометеорологиялық сараптау қызметiн қаржыландыру Қазгидрометтiң операциялық шығындарына арнап бөлiнген қаржы және мемлекеттiк гидрометеорологиялық сараптау өткiзуден түскен қаражат шегiнде жүзеге асырылады.  </w:t>
      </w:r>
      <w:r>
        <w:br/>
      </w:r>
      <w:r>
        <w:rPr>
          <w:rFonts w:ascii="Times New Roman"/>
          <w:b w:val="false"/>
          <w:i w:val="false"/>
          <w:color w:val="000000"/>
          <w:sz w:val="28"/>
        </w:rPr>
        <w:t xml:space="preserve">
      11. Мемлекеттiк гидрометеорологиялық сараптау өткiзуден түскен қаржы:  </w:t>
      </w:r>
      <w:r>
        <w:br/>
      </w:r>
      <w:r>
        <w:rPr>
          <w:rFonts w:ascii="Times New Roman"/>
          <w:b w:val="false"/>
          <w:i w:val="false"/>
          <w:color w:val="000000"/>
          <w:sz w:val="28"/>
        </w:rPr>
        <w:t xml:space="preserve">
      мемлекеттiк гидрометеорологиялық сараптау мен бөгде ұйымдарға қызмет көрсету мiндеттерiн орындауды жүзеге асырушы қызметкерлердi қосымша штатта ұстауға арналған шығындарды төлеуге;  </w:t>
      </w:r>
      <w:r>
        <w:br/>
      </w:r>
      <w:r>
        <w:rPr>
          <w:rFonts w:ascii="Times New Roman"/>
          <w:b w:val="false"/>
          <w:i w:val="false"/>
          <w:color w:val="000000"/>
          <w:sz w:val="28"/>
        </w:rPr>
        <w:t xml:space="preserve">
      штаттан тыс сарапшылар мен консультанттардың еңбегiн төлеуге;  </w:t>
      </w:r>
      <w:r>
        <w:br/>
      </w:r>
      <w:r>
        <w:rPr>
          <w:rFonts w:ascii="Times New Roman"/>
          <w:b w:val="false"/>
          <w:i w:val="false"/>
          <w:color w:val="000000"/>
          <w:sz w:val="28"/>
        </w:rPr>
        <w:t xml:space="preserve">
      мемлекеттiк гидрометеорологиялық сараптау қызметiн ақпараттық-әдiстемелiк және материалдық-техникалық қамтамасыз етуге жұмсалады.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