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fda4" w14:textId="7d1f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Қазақстанның стратегиялық зерттеулер институтының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30 қыркүйек 1993 ж. N 977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"Қазақстанның стратегиялық зерттеулер институтын құру туралы" 1993 жылғы 16 маусымдағы N 1235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Президентiнiң жанындағы Қазақстанның стратегиялық зерттеулер институты үкiметтiк ғылыми-зерттеу мекемесi, өзiнiң есеп айырысу есепшоты мен мөрi бар дербес заңды ұйым болып табылады деп белгiленсiн. 
</w:t>
      </w:r>
      <w:r>
        <w:br/>
      </w:r>
      <w:r>
        <w:rPr>
          <w:rFonts w:ascii="Times New Roman"/>
          <w:b w:val="false"/>
          <w:i w:val="false"/>
          <w:color w:val="000000"/>
          <w:sz w:val="28"/>
        </w:rPr>
        <w:t>
      2. Қазақстан Республикасының Президентi жанындағы Қазақстанның стратегиялық зерттеулер институты туралы Ереженiң жобасы мақұлдансын және ол Қазақстан Республикасы Президентiнiң бекiтуiне енгiзiлсiн.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- 1993 жылы Қазақстанның Менеджмент, Экономика және Болжамдау институтының Стратегиялық зерттеулер орталығы негiзiнде құрылған Қазақстан Республикасының Президентi жанындағы Қазақстанның стратегиялық зерттеулер институтының жұмыс iстеуi үшiн қажеттi бюджет қаржысының үлесiн Қазақстанның Менеджмент, Экономика және Болжамдау институтынан алып берудi қамтамасыз етсiн; 
</w:t>
      </w:r>
      <w:r>
        <w:br/>
      </w:r>
      <w:r>
        <w:rPr>
          <w:rFonts w:ascii="Times New Roman"/>
          <w:b w:val="false"/>
          <w:i w:val="false"/>
          <w:color w:val="000000"/>
          <w:sz w:val="28"/>
        </w:rPr>
        <w:t>
      - Қазақстан Республикасы Президентiнiң жанындағы Қазақстанның стратегиялық зерттеулер институтын ұстауға арнап республикалық бюджеттен жыл сайын қаржы бөлiнуiн жүзеге асырсын; 
</w:t>
      </w:r>
      <w:r>
        <w:br/>
      </w:r>
      <w:r>
        <w:rPr>
          <w:rFonts w:ascii="Times New Roman"/>
          <w:b w:val="false"/>
          <w:i w:val="false"/>
          <w:color w:val="000000"/>
          <w:sz w:val="28"/>
        </w:rPr>
        <w:t>
      - Қазақстан Республикасының Президентi жанындағы Қазақстанның стратегиялық зерттеулер институты қызметiнiң бастапқы жағдайларын қамтамасыз ету мақсатында 1993 жылы республикалық бюджеттен автомобиль көлiгiн және жабдықтарды (ұйымдық техника, компьютерлер мен байланыс құралдары) сатып алу үшiн қаражат бөлсiн. 
</w:t>
      </w:r>
      <w:r>
        <w:br/>
      </w:r>
      <w:r>
        <w:rPr>
          <w:rFonts w:ascii="Times New Roman"/>
          <w:b w:val="false"/>
          <w:i w:val="false"/>
          <w:color w:val="000000"/>
          <w:sz w:val="28"/>
        </w:rPr>
        <w:t>
      4. Қазақстан Республикасы Президентiнiң жанындағы Қазақстанның стратегиялық зерттеулер институтына халықаралық ғылыми байланыстарды қаржыландыруға, шет ел әдебиетiн сатып алуға және шет елдiң мерзiмдi басылымдарына жазылуға арнап жыл сайын валюта қаржысы бөлiнуi көзделетiн болсын. 
</w:t>
      </w:r>
      <w:r>
        <w:br/>
      </w:r>
      <w:r>
        <w:rPr>
          <w:rFonts w:ascii="Times New Roman"/>
          <w:b w:val="false"/>
          <w:i w:val="false"/>
          <w:color w:val="000000"/>
          <w:sz w:val="28"/>
        </w:rPr>
        <w:t>
      5. Шет ел тiлдерiн бiлгенi үшiн Институт қызметкерлерiнiң лауазымдық жалақысына белгiленген тәртiп бойынша 15 процент мөлшерiнде қосымша ақы төлеу рұқсат етiлсiн.&lt;*&gt; 
</w:t>
      </w:r>
      <w:r>
        <w:br/>
      </w:r>
      <w:r>
        <w:rPr>
          <w:rFonts w:ascii="Times New Roman"/>
          <w:b w:val="false"/>
          <w:i w:val="false"/>
          <w:color w:val="000000"/>
          <w:sz w:val="28"/>
        </w:rPr>
        <w:t>
      Ескерту. 5-тармақтың 1-шi абзацы күшiн жойған - ҚР 
</w:t>
      </w:r>
      <w:r>
        <w:br/>
      </w:r>
      <w:r>
        <w:rPr>
          <w:rFonts w:ascii="Times New Roman"/>
          <w:b w:val="false"/>
          <w:i w:val="false"/>
          <w:color w:val="000000"/>
          <w:sz w:val="28"/>
        </w:rPr>
        <w:t>
               Үкiметiнiң 1996.01.09. N 31 қаулысымен. 
</w:t>
      </w:r>
      <w:r>
        <w:rPr>
          <w:rFonts w:ascii="Times New Roman"/>
          <w:b w:val="false"/>
          <w:i w:val="false"/>
          <w:color w:val="000000"/>
          <w:sz w:val="28"/>
        </w:rPr>
        <w:t xml:space="preserve"> P960031_ </w:t>
      </w:r>
      <w:r>
        <w:rPr>
          <w:rFonts w:ascii="Times New Roman"/>
          <w:b w:val="false"/>
          <w:i w:val="false"/>
          <w:color w:val="000000"/>
          <w:sz w:val="28"/>
        </w:rPr>
        <w:t>
</w:t>
      </w:r>
      <w:r>
        <w:br/>
      </w:r>
      <w:r>
        <w:rPr>
          <w:rFonts w:ascii="Times New Roman"/>
          <w:b w:val="false"/>
          <w:i w:val="false"/>
          <w:color w:val="000000"/>
          <w:sz w:val="28"/>
        </w:rPr>
        <w:t>
      6. Қазақстан Республикасы Президентiнiң жанындағы Қазақстанның стратегиялық зерттеулер институтына 2 жеңiл автомобиль лимитi белгiленсiн. 
</w:t>
      </w:r>
      <w:r>
        <w:br/>
      </w:r>
      <w:r>
        <w:rPr>
          <w:rFonts w:ascii="Times New Roman"/>
          <w:b w:val="false"/>
          <w:i w:val="false"/>
          <w:color w:val="000000"/>
          <w:sz w:val="28"/>
        </w:rPr>
        <w:t>
      7. &lt;*&gt; 
</w:t>
      </w:r>
      <w:r>
        <w:br/>
      </w:r>
      <w:r>
        <w:rPr>
          <w:rFonts w:ascii="Times New Roman"/>
          <w:b w:val="false"/>
          <w:i w:val="false"/>
          <w:color w:val="000000"/>
          <w:sz w:val="28"/>
        </w:rPr>
        <w:t>
      Ескерту. 7-тармақтың күшi жойылған - ҚРМК-нiң 1995.06.12. 
</w:t>
      </w:r>
      <w:r>
        <w:br/>
      </w:r>
      <w:r>
        <w:rPr>
          <w:rFonts w:ascii="Times New Roman"/>
          <w:b w:val="false"/>
          <w:i w:val="false"/>
          <w:color w:val="000000"/>
          <w:sz w:val="28"/>
        </w:rPr>
        <w:t>
               N 813 қаулысымен. 
</w:t>
      </w:r>
      <w:r>
        <w:br/>
      </w:r>
      <w:r>
        <w:rPr>
          <w:rFonts w:ascii="Times New Roman"/>
          <w:b w:val="false"/>
          <w:i w:val="false"/>
          <w:color w:val="000000"/>
          <w:sz w:val="28"/>
        </w:rPr>
        <w:t>
      8. Қазақстан Республикасының Ұлттық қауiпсiздiк комитетi құпиялылық және құпия iс қағаздарын жүргiзу режимiн ұйымдастыруда, сондай-ақ Қазақстан Республикасының Президентi жанындағы Қазақстанның стратегиялық зерттеулер институтының қызметкерлерiне құпия материалдарға рұқсат етудi ресiмдеуде белгiленген тәртiп бойынша әдiстемелiк және практикалық көмек көрсетсiн. 
</w:t>
      </w:r>
      <w:r>
        <w:br/>
      </w:r>
      <w:r>
        <w:rPr>
          <w:rFonts w:ascii="Times New Roman"/>
          <w:b w:val="false"/>
          <w:i w:val="false"/>
          <w:color w:val="000000"/>
          <w:sz w:val="28"/>
        </w:rPr>
        <w:t>
      9. Қазақстан Республикасының Байланыс министрлiгi көрсетiлген қызметке сом есебiмен ақы төлеттiрiп Қазақстан Республикасының Президентi жанындағы Қазақстанның стратегиялық зерттеулер институтын қажеттi телефон байланысымен және халықаралық автоматты телефакс байланысымен қамтамасыз етсiн. 
</w:t>
      </w:r>
      <w:r>
        <w:br/>
      </w:r>
      <w:r>
        <w:rPr>
          <w:rFonts w:ascii="Times New Roman"/>
          <w:b w:val="false"/>
          <w:i w:val="false"/>
          <w:color w:val="000000"/>
          <w:sz w:val="28"/>
        </w:rPr>
        <w:t>
      10. Қазақстан Республикасының Баспасөз және бұқаралық ақпарат министрлiгi Қазақстан Республикасының Президентi жанындағы Қазақстанның стратегиялық зерттеулер институтына баспа қызметiмен шұғылдану құқығын беретiн болсын. 
</w:t>
      </w:r>
      <w:r>
        <w:br/>
      </w:r>
      <w:r>
        <w:rPr>
          <w:rFonts w:ascii="Times New Roman"/>
          <w:b w:val="false"/>
          <w:i w:val="false"/>
          <w:color w:val="000000"/>
          <w:sz w:val="28"/>
        </w:rPr>
        <w:t>
      11. Қазақстан Республикасының Президентi жанындағы Қазақстанның стратегиялық зерттеулер институтының жұмыс iстеуiн және қызметкерлерiн үй-жайларға орналастыруды қамтамасыз ету мақсатында: 
</w:t>
      </w:r>
      <w:r>
        <w:br/>
      </w:r>
      <w:r>
        <w:rPr>
          <w:rFonts w:ascii="Times New Roman"/>
          <w:b w:val="false"/>
          <w:i w:val="false"/>
          <w:color w:val="000000"/>
          <w:sz w:val="28"/>
        </w:rPr>
        <w:t>
      Қазақстан Республикасының Мемлекеттiк мүлiк жөнiндегi мемлекеттiк комитетiнiң 1993 жылғы 18 қаңтардағы N 6 қаулысының ғылыми кiтапханаға арналған жапсырма құрылыс салуға қатысты бөлiгiн қайта қарау Қазақстан Республикасының Мемлекеттiк мүлiк жөнiндегi мемлекеттiк комитетiне ұсынылсын;&lt;*&gt; 
</w:t>
      </w:r>
      <w:r>
        <w:br/>
      </w:r>
      <w:r>
        <w:rPr>
          <w:rFonts w:ascii="Times New Roman"/>
          <w:b w:val="false"/>
          <w:i w:val="false"/>
          <w:color w:val="000000"/>
          <w:sz w:val="28"/>
        </w:rPr>
        <w:t>
      Қазақстан Республикасының Мемлекеттiк мүлiк жөнiндегi мемлекеттiк комитетi және Алматы қаласының әкiмi Қазақстан Республикасының Жастар iсi жөнiндегi мемлекеттiк комитетiне оның жалдау негiзiнде Институттан алып отырған үй-жайларымен бiрдей орын бөлу мәселесiн 1994 жылдың 1 қыркүйегiне дейiн шешетiн болсын. 
</w:t>
      </w:r>
      <w:r>
        <w:br/>
      </w:r>
      <w:r>
        <w:rPr>
          <w:rFonts w:ascii="Times New Roman"/>
          <w:b w:val="false"/>
          <w:i w:val="false"/>
          <w:color w:val="000000"/>
          <w:sz w:val="28"/>
        </w:rPr>
        <w:t>
      Ескерту. 11-тармағының екiншi абзацында сөздер алынып 
</w:t>
      </w:r>
      <w:r>
        <w:br/>
      </w:r>
      <w:r>
        <w:rPr>
          <w:rFonts w:ascii="Times New Roman"/>
          <w:b w:val="false"/>
          <w:i w:val="false"/>
          <w:color w:val="000000"/>
          <w:sz w:val="28"/>
        </w:rPr>
        <w:t>
               тасталған - ҚРМК-нiң 1994 ж. 25 наурыздағы N 298 
</w:t>
      </w:r>
      <w:r>
        <w:br/>
      </w:r>
      <w:r>
        <w:rPr>
          <w:rFonts w:ascii="Times New Roman"/>
          <w:b w:val="false"/>
          <w:i w:val="false"/>
          <w:color w:val="000000"/>
          <w:sz w:val="28"/>
        </w:rPr>
        <w:t>
               қаулысымен. 
</w:t>
      </w:r>
      <w:r>
        <w:rPr>
          <w:rFonts w:ascii="Times New Roman"/>
          <w:b w:val="false"/>
          <w:i w:val="false"/>
          <w:color w:val="000000"/>
          <w:sz w:val="28"/>
        </w:rPr>
        <w:t xml:space="preserve"> P940298_ </w:t>
      </w:r>
      <w:r>
        <w:rPr>
          <w:rFonts w:ascii="Times New Roman"/>
          <w:b w:val="false"/>
          <w:i w:val="false"/>
          <w:color w:val="000000"/>
          <w:sz w:val="28"/>
        </w:rPr>
        <w:t>
</w:t>
      </w:r>
      <w:r>
        <w:br/>
      </w:r>
      <w:r>
        <w:rPr>
          <w:rFonts w:ascii="Times New Roman"/>
          <w:b w:val="false"/>
          <w:i w:val="false"/>
          <w:color w:val="000000"/>
          <w:sz w:val="28"/>
        </w:rPr>
        <w:t>
      12. Қазақстан Республикасы Премьер-министрiнiң 1991 жылғы 20 желтоқсандағы N 225 өкiмiнiң күшi жойылған деп саналсын.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