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6319" w14:textId="e086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жылға арналған республикалық бюджет туралы" Қазақстан Республикасының Заңына өзгерiстер мен толықтырулар енгiзу туралы" 1993 жылғы қазанның 25-iндегi N 2477 Қазақстан Республикасы Заңын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12 қараша 1993 ж. N 1113</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"1993 жылға арналған республикалық бюджет туралы" Қазақстан Республикасының Заңына өзгерiстер мен толықтырулар енгiзу туралы" Қазақстан Республикасының 1993 жылғы 25 қазандағы N 2477 Заңымен енгiзiлген өзгерiстерiмен және толықтыруларымен 1993 жылға арналған нақтыланған республикалық бюджет N 1 қосымшаға сәйкес кiрiсi бойынша 2 151 247 361 мың сом сомасында және шығыс бойынша 2 580 874 606 мың сом сомасында, тапшылықтың шектi мөлшерi 429 627 245 мың сом сомасында орындалуға қабылдансын. </w:t>
      </w:r>
      <w:r>
        <w:br/>
      </w:r>
      <w:r>
        <w:rPr>
          <w:rFonts w:ascii="Times New Roman"/>
          <w:b w:val="false"/>
          <w:i w:val="false"/>
          <w:color w:val="000000"/>
          <w:sz w:val="28"/>
        </w:rPr>
        <w:t xml:space="preserve">
      2. Қазақстан Республикасының осы аталған Заңымен: </w:t>
      </w:r>
      <w:r>
        <w:br/>
      </w:r>
      <w:r>
        <w:rPr>
          <w:rFonts w:ascii="Times New Roman"/>
          <w:b w:val="false"/>
          <w:i w:val="false"/>
          <w:color w:val="000000"/>
          <w:sz w:val="28"/>
        </w:rPr>
        <w:t xml:space="preserve">
      - 1993 жылғы 1 қазаннан қосымша ақы мен үстеме ақыны, сыйлықтар мен басқа да ынталандыру төлемдерiн есепке алмағанда, ең төменгi еңбекақы айына 14600 сом мөлшерiнде белгiленгенi; </w:t>
      </w:r>
      <w:r>
        <w:br/>
      </w:r>
      <w:r>
        <w:rPr>
          <w:rFonts w:ascii="Times New Roman"/>
          <w:b w:val="false"/>
          <w:i w:val="false"/>
          <w:color w:val="000000"/>
          <w:sz w:val="28"/>
        </w:rPr>
        <w:t xml:space="preserve">
      - 1993 жылғы 1 қазаннан зейнетақы мен жәрдемақының барлық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түрлерiнiң қолданылып жүрген мөлшерiнiң өсiрiлгенi және жасының</w:t>
      </w:r>
    </w:p>
    <w:p>
      <w:pPr>
        <w:spacing w:after="0"/>
        <w:ind w:left="0"/>
        <w:jc w:val="both"/>
      </w:pPr>
      <w:r>
        <w:rPr>
          <w:rFonts w:ascii="Times New Roman"/>
          <w:b w:val="false"/>
          <w:i w:val="false"/>
          <w:color w:val="000000"/>
          <w:sz w:val="28"/>
        </w:rPr>
        <w:t>ұлғаюына байланысты зейнетақының ең төменгi мөлшерi ең төменгi</w:t>
      </w:r>
    </w:p>
    <w:p>
      <w:pPr>
        <w:spacing w:after="0"/>
        <w:ind w:left="0"/>
        <w:jc w:val="both"/>
      </w:pPr>
      <w:r>
        <w:rPr>
          <w:rFonts w:ascii="Times New Roman"/>
          <w:b w:val="false"/>
          <w:i w:val="false"/>
          <w:color w:val="000000"/>
          <w:sz w:val="28"/>
        </w:rPr>
        <w:t>еңбекақы деңгейiнде сақталғаны;</w:t>
      </w:r>
    </w:p>
    <w:p>
      <w:pPr>
        <w:spacing w:after="0"/>
        <w:ind w:left="0"/>
        <w:jc w:val="both"/>
      </w:pPr>
      <w:r>
        <w:rPr>
          <w:rFonts w:ascii="Times New Roman"/>
          <w:b w:val="false"/>
          <w:i w:val="false"/>
          <w:color w:val="000000"/>
          <w:sz w:val="28"/>
        </w:rPr>
        <w:t xml:space="preserve">     1993 жылғы 1 қазаннан бастап балалары бар отбасыларына </w:t>
      </w:r>
    </w:p>
    <w:p>
      <w:pPr>
        <w:spacing w:after="0"/>
        <w:ind w:left="0"/>
        <w:jc w:val="both"/>
      </w:pPr>
      <w:r>
        <w:rPr>
          <w:rFonts w:ascii="Times New Roman"/>
          <w:b w:val="false"/>
          <w:i w:val="false"/>
          <w:color w:val="000000"/>
          <w:sz w:val="28"/>
        </w:rPr>
        <w:t>қолданылып жүрген заңға сәйкес мемлекеттiк бюджет қаражаты есебiнен</w:t>
      </w:r>
    </w:p>
    <w:p>
      <w:pPr>
        <w:spacing w:after="0"/>
        <w:ind w:left="0"/>
        <w:jc w:val="both"/>
      </w:pPr>
      <w:r>
        <w:rPr>
          <w:rFonts w:ascii="Times New Roman"/>
          <w:b w:val="false"/>
          <w:i w:val="false"/>
          <w:color w:val="000000"/>
          <w:sz w:val="28"/>
        </w:rPr>
        <w:t>ай сайын төленетiн жәрдемақы мынадай мөлшерде:</w:t>
      </w:r>
    </w:p>
    <w:p>
      <w:pPr>
        <w:spacing w:after="0"/>
        <w:ind w:left="0"/>
        <w:jc w:val="both"/>
      </w:pPr>
      <w:r>
        <w:rPr>
          <w:rFonts w:ascii="Times New Roman"/>
          <w:b w:val="false"/>
          <w:i w:val="false"/>
          <w:color w:val="000000"/>
          <w:sz w:val="28"/>
        </w:rPr>
        <w:t>     - мына жастағы балаларға берiлетiн бiрыңғай жәрдемақы:</w:t>
      </w:r>
    </w:p>
    <w:p>
      <w:pPr>
        <w:spacing w:after="0"/>
        <w:ind w:left="0"/>
        <w:jc w:val="both"/>
      </w:pPr>
      <w:r>
        <w:rPr>
          <w:rFonts w:ascii="Times New Roman"/>
          <w:b w:val="false"/>
          <w:i w:val="false"/>
          <w:color w:val="000000"/>
          <w:sz w:val="28"/>
        </w:rPr>
        <w:t>     3 жасқа дейiн - 10 400 сом;</w:t>
      </w:r>
    </w:p>
    <w:p>
      <w:pPr>
        <w:spacing w:after="0"/>
        <w:ind w:left="0"/>
        <w:jc w:val="both"/>
      </w:pPr>
      <w:r>
        <w:rPr>
          <w:rFonts w:ascii="Times New Roman"/>
          <w:b w:val="false"/>
          <w:i w:val="false"/>
          <w:color w:val="000000"/>
          <w:sz w:val="28"/>
        </w:rPr>
        <w:t>     3 жастан 18-ге дейiн - 7 800 сом;</w:t>
      </w:r>
    </w:p>
    <w:p>
      <w:pPr>
        <w:spacing w:after="0"/>
        <w:ind w:left="0"/>
        <w:jc w:val="both"/>
      </w:pPr>
      <w:r>
        <w:rPr>
          <w:rFonts w:ascii="Times New Roman"/>
          <w:b w:val="false"/>
          <w:i w:val="false"/>
          <w:color w:val="000000"/>
          <w:sz w:val="28"/>
        </w:rPr>
        <w:t>     - мына жастағы балалары бар жалғызбасты аналарға берiлетiн</w:t>
      </w:r>
    </w:p>
    <w:p>
      <w:pPr>
        <w:spacing w:after="0"/>
        <w:ind w:left="0"/>
        <w:jc w:val="both"/>
      </w:pPr>
      <w:r>
        <w:rPr>
          <w:rFonts w:ascii="Times New Roman"/>
          <w:b w:val="false"/>
          <w:i w:val="false"/>
          <w:color w:val="000000"/>
          <w:sz w:val="28"/>
        </w:rPr>
        <w:t>мемлекеттiк жәрдемақы:</w:t>
      </w:r>
    </w:p>
    <w:p>
      <w:pPr>
        <w:spacing w:after="0"/>
        <w:ind w:left="0"/>
        <w:jc w:val="both"/>
      </w:pPr>
      <w:r>
        <w:rPr>
          <w:rFonts w:ascii="Times New Roman"/>
          <w:b w:val="false"/>
          <w:i w:val="false"/>
          <w:color w:val="000000"/>
          <w:sz w:val="28"/>
        </w:rPr>
        <w:t>     6 жасқа дейiн - 6 500 сом;</w:t>
      </w:r>
    </w:p>
    <w:p>
      <w:pPr>
        <w:spacing w:after="0"/>
        <w:ind w:left="0"/>
        <w:jc w:val="both"/>
      </w:pPr>
      <w:r>
        <w:rPr>
          <w:rFonts w:ascii="Times New Roman"/>
          <w:b w:val="false"/>
          <w:i w:val="false"/>
          <w:color w:val="000000"/>
          <w:sz w:val="28"/>
        </w:rPr>
        <w:t>     6-дан 18 жасқа дейiн - 7 400 сом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мерзiмдi қызметтегi әскери қызметшiлердiң балаларына және инфекциялық вирусты жұқтырған иммунодефициттi немесе СПИД-пен ауырған адамның балаларына берiлетiн жәрдемақы - 8 700 сом болып белгiленгенi; </w:t>
      </w:r>
      <w:r>
        <w:br/>
      </w:r>
      <w:r>
        <w:rPr>
          <w:rFonts w:ascii="Times New Roman"/>
          <w:b w:val="false"/>
          <w:i w:val="false"/>
          <w:color w:val="000000"/>
          <w:sz w:val="28"/>
        </w:rPr>
        <w:t xml:space="preserve">
     - халықтың аз қамтылған бөлiгiне отынға арнап республикалық бюджет есебiнен 50 711 800 мың сом мөлшерiнде өтемақы төлеу көзделгенi ескерiлсiн. </w:t>
      </w:r>
      <w:r>
        <w:br/>
      </w:r>
      <w:r>
        <w:rPr>
          <w:rFonts w:ascii="Times New Roman"/>
          <w:b w:val="false"/>
          <w:i w:val="false"/>
          <w:color w:val="000000"/>
          <w:sz w:val="28"/>
        </w:rPr>
        <w:t xml:space="preserve">
      Баға реттеу қорының қаражаты мына бағыттарға: </w:t>
      </w:r>
      <w:r>
        <w:br/>
      </w:r>
      <w:r>
        <w:rPr>
          <w:rFonts w:ascii="Times New Roman"/>
          <w:b w:val="false"/>
          <w:i w:val="false"/>
          <w:color w:val="000000"/>
          <w:sz w:val="28"/>
        </w:rPr>
        <w:t xml:space="preserve">
      табысы аз азаматтарға көрсетiлетiн тұрғын үй-коммуналдық қызметтiң жекелеген түрлерiнiң шығынын өтеу үшiн - 11 652 000 мың сом, Ресейге берiлетiн астық бағасының айырмасын өтеу үшiн - 4 000 000 мың сом және ауыл шаруашылық тауарларын өндiрушiлерге дизель отыны шығынын өтеу үшiн 1993 жылғы 1 қазанға дейiнгi кезеңде 27 000 000 мың сом жұмсалады. </w:t>
      </w:r>
      <w:r>
        <w:br/>
      </w:r>
      <w:r>
        <w:rPr>
          <w:rFonts w:ascii="Times New Roman"/>
          <w:b w:val="false"/>
          <w:i w:val="false"/>
          <w:color w:val="000000"/>
          <w:sz w:val="28"/>
        </w:rPr>
        <w:t xml:space="preserve">
      - 1993 жылғы 1 қарашадан бастап стипендия өндiрiстен қол үзiп оқитын аспиранттарға - кiшi ғылыми қызметкердiң еңбекақысының мөлшерiнде, жоғарғы оқу орындарының үлгерiмдi студенттерiне - айына 11 700 сом, оқу мерзiмi 10 айға дейiнгi арнаулы орта оқу орындары мен кәсiптiк-техникалық училищелердiң оқушыларына - айына 10 200 сом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болып белгiленсiн;</w:t>
      </w:r>
    </w:p>
    <w:p>
      <w:pPr>
        <w:spacing w:after="0"/>
        <w:ind w:left="0"/>
        <w:jc w:val="both"/>
      </w:pPr>
      <w:r>
        <w:rPr>
          <w:rFonts w:ascii="Times New Roman"/>
          <w:b w:val="false"/>
          <w:i w:val="false"/>
          <w:color w:val="000000"/>
          <w:sz w:val="28"/>
        </w:rPr>
        <w:t xml:space="preserve">     - 1993 жылғы 1 қарашадан бастап жалпы бiлiм беретiн </w:t>
      </w:r>
    </w:p>
    <w:p>
      <w:pPr>
        <w:spacing w:after="0"/>
        <w:ind w:left="0"/>
        <w:jc w:val="both"/>
      </w:pPr>
      <w:r>
        <w:rPr>
          <w:rFonts w:ascii="Times New Roman"/>
          <w:b w:val="false"/>
          <w:i w:val="false"/>
          <w:color w:val="000000"/>
          <w:sz w:val="28"/>
        </w:rPr>
        <w:t xml:space="preserve">мектептердiң 1-4 сыныптарының оқушыларына тамақтануға шыққан </w:t>
      </w:r>
    </w:p>
    <w:p>
      <w:pPr>
        <w:spacing w:after="0"/>
        <w:ind w:left="0"/>
        <w:jc w:val="both"/>
      </w:pPr>
      <w:r>
        <w:rPr>
          <w:rFonts w:ascii="Times New Roman"/>
          <w:b w:val="false"/>
          <w:i w:val="false"/>
          <w:color w:val="000000"/>
          <w:sz w:val="28"/>
        </w:rPr>
        <w:t>шығынды iшiнара өтеу бiр оқушыға күнiне 400 сом мөлшерiнде</w:t>
      </w:r>
    </w:p>
    <w:p>
      <w:pPr>
        <w:spacing w:after="0"/>
        <w:ind w:left="0"/>
        <w:jc w:val="both"/>
      </w:pPr>
      <w:r>
        <w:rPr>
          <w:rFonts w:ascii="Times New Roman"/>
          <w:b w:val="false"/>
          <w:i w:val="false"/>
          <w:color w:val="000000"/>
          <w:sz w:val="28"/>
        </w:rPr>
        <w:t>белгiленсiн;</w:t>
      </w:r>
    </w:p>
    <w:p>
      <w:pPr>
        <w:spacing w:after="0"/>
        <w:ind w:left="0"/>
        <w:jc w:val="both"/>
      </w:pPr>
      <w:r>
        <w:rPr>
          <w:rFonts w:ascii="Times New Roman"/>
          <w:b w:val="false"/>
          <w:i w:val="false"/>
          <w:color w:val="000000"/>
          <w:sz w:val="28"/>
        </w:rPr>
        <w:t>     - 1993 жылы облыстар мен Ленинск қаласының бюджеттерiне</w:t>
      </w:r>
    </w:p>
    <w:p>
      <w:pPr>
        <w:spacing w:after="0"/>
        <w:ind w:left="0"/>
        <w:jc w:val="both"/>
      </w:pPr>
      <w:r>
        <w:rPr>
          <w:rFonts w:ascii="Times New Roman"/>
          <w:b w:val="false"/>
          <w:i w:val="false"/>
          <w:color w:val="000000"/>
          <w:sz w:val="28"/>
        </w:rPr>
        <w:t>субвенция 241 679 270 мың сом мөлшерiнде бөлiндi, соның iшiнде:</w:t>
      </w:r>
    </w:p>
    <w:p>
      <w:pPr>
        <w:spacing w:after="0"/>
        <w:ind w:left="0"/>
        <w:jc w:val="both"/>
      </w:pPr>
      <w:r>
        <w:rPr>
          <w:rFonts w:ascii="Times New Roman"/>
          <w:b w:val="false"/>
          <w:i w:val="false"/>
          <w:color w:val="000000"/>
          <w:sz w:val="28"/>
        </w:rPr>
        <w:t>                                         (мың сом)</w:t>
      </w:r>
    </w:p>
    <w:p>
      <w:pPr>
        <w:spacing w:after="0"/>
        <w:ind w:left="0"/>
        <w:jc w:val="both"/>
      </w:pPr>
      <w:r>
        <w:rPr>
          <w:rFonts w:ascii="Times New Roman"/>
          <w:b w:val="false"/>
          <w:i w:val="false"/>
          <w:color w:val="000000"/>
          <w:sz w:val="28"/>
        </w:rPr>
        <w:t xml:space="preserve">     Ақмола облысы                        2 562 384   </w:t>
      </w:r>
    </w:p>
    <w:p>
      <w:pPr>
        <w:spacing w:after="0"/>
        <w:ind w:left="0"/>
        <w:jc w:val="both"/>
      </w:pPr>
      <w:r>
        <w:rPr>
          <w:rFonts w:ascii="Times New Roman"/>
          <w:b w:val="false"/>
          <w:i w:val="false"/>
          <w:color w:val="000000"/>
          <w:sz w:val="28"/>
        </w:rPr>
        <w:t>     Ақтөбе облысы                        4 950 656</w:t>
      </w:r>
    </w:p>
    <w:p>
      <w:pPr>
        <w:spacing w:after="0"/>
        <w:ind w:left="0"/>
        <w:jc w:val="both"/>
      </w:pPr>
      <w:r>
        <w:rPr>
          <w:rFonts w:ascii="Times New Roman"/>
          <w:b w:val="false"/>
          <w:i w:val="false"/>
          <w:color w:val="000000"/>
          <w:sz w:val="28"/>
        </w:rPr>
        <w:t>     Алматы облысы                       36 714 224</w:t>
      </w:r>
    </w:p>
    <w:p>
      <w:pPr>
        <w:spacing w:after="0"/>
        <w:ind w:left="0"/>
        <w:jc w:val="both"/>
      </w:pPr>
      <w:r>
        <w:rPr>
          <w:rFonts w:ascii="Times New Roman"/>
          <w:b w:val="false"/>
          <w:i w:val="false"/>
          <w:color w:val="000000"/>
          <w:sz w:val="28"/>
        </w:rPr>
        <w:t>     Атырау облысы                        6 694 327</w:t>
      </w:r>
    </w:p>
    <w:p>
      <w:pPr>
        <w:spacing w:after="0"/>
        <w:ind w:left="0"/>
        <w:jc w:val="both"/>
      </w:pPr>
      <w:r>
        <w:rPr>
          <w:rFonts w:ascii="Times New Roman"/>
          <w:b w:val="false"/>
          <w:i w:val="false"/>
          <w:color w:val="000000"/>
          <w:sz w:val="28"/>
        </w:rPr>
        <w:t>     Шығыс Қазақстан облысы               1 438 201</w:t>
      </w:r>
    </w:p>
    <w:p>
      <w:pPr>
        <w:spacing w:after="0"/>
        <w:ind w:left="0"/>
        <w:jc w:val="both"/>
      </w:pPr>
      <w:r>
        <w:rPr>
          <w:rFonts w:ascii="Times New Roman"/>
          <w:b w:val="false"/>
          <w:i w:val="false"/>
          <w:color w:val="000000"/>
          <w:sz w:val="28"/>
        </w:rPr>
        <w:t>     Жамбыл облысы                       17 358 461</w:t>
      </w:r>
    </w:p>
    <w:p>
      <w:pPr>
        <w:spacing w:after="0"/>
        <w:ind w:left="0"/>
        <w:jc w:val="both"/>
      </w:pPr>
      <w:r>
        <w:rPr>
          <w:rFonts w:ascii="Times New Roman"/>
          <w:b w:val="false"/>
          <w:i w:val="false"/>
          <w:color w:val="000000"/>
          <w:sz w:val="28"/>
        </w:rPr>
        <w:t>     Жезқазған облысы                       443 060</w:t>
      </w:r>
    </w:p>
    <w:p>
      <w:pPr>
        <w:spacing w:after="0"/>
        <w:ind w:left="0"/>
        <w:jc w:val="both"/>
      </w:pPr>
      <w:r>
        <w:rPr>
          <w:rFonts w:ascii="Times New Roman"/>
          <w:b w:val="false"/>
          <w:i w:val="false"/>
          <w:color w:val="000000"/>
          <w:sz w:val="28"/>
        </w:rPr>
        <w:t>     Батыс Қазақстан облысы               6 515 724</w:t>
      </w:r>
    </w:p>
    <w:p>
      <w:pPr>
        <w:spacing w:after="0"/>
        <w:ind w:left="0"/>
        <w:jc w:val="both"/>
      </w:pPr>
      <w:r>
        <w:rPr>
          <w:rFonts w:ascii="Times New Roman"/>
          <w:b w:val="false"/>
          <w:i w:val="false"/>
          <w:color w:val="000000"/>
          <w:sz w:val="28"/>
        </w:rPr>
        <w:t>     Қарағанды облысы                     3 550 852</w:t>
      </w:r>
    </w:p>
    <w:p>
      <w:pPr>
        <w:spacing w:after="0"/>
        <w:ind w:left="0"/>
        <w:jc w:val="both"/>
      </w:pPr>
      <w:r>
        <w:rPr>
          <w:rFonts w:ascii="Times New Roman"/>
          <w:b w:val="false"/>
          <w:i w:val="false"/>
          <w:color w:val="000000"/>
          <w:sz w:val="28"/>
        </w:rPr>
        <w:t>     Қызылорда облысы                    46 499 773</w:t>
      </w:r>
    </w:p>
    <w:p>
      <w:pPr>
        <w:spacing w:after="0"/>
        <w:ind w:left="0"/>
        <w:jc w:val="both"/>
      </w:pPr>
      <w:r>
        <w:rPr>
          <w:rFonts w:ascii="Times New Roman"/>
          <w:b w:val="false"/>
          <w:i w:val="false"/>
          <w:color w:val="000000"/>
          <w:sz w:val="28"/>
        </w:rPr>
        <w:t>     Көкшетау облысы                      7 517 618</w:t>
      </w:r>
    </w:p>
    <w:p>
      <w:pPr>
        <w:spacing w:after="0"/>
        <w:ind w:left="0"/>
        <w:jc w:val="both"/>
      </w:pPr>
      <w:r>
        <w:rPr>
          <w:rFonts w:ascii="Times New Roman"/>
          <w:b w:val="false"/>
          <w:i w:val="false"/>
          <w:color w:val="000000"/>
          <w:sz w:val="28"/>
        </w:rPr>
        <w:t>     Қостанай облысы                       483 922</w:t>
      </w:r>
    </w:p>
    <w:p>
      <w:pPr>
        <w:spacing w:after="0"/>
        <w:ind w:left="0"/>
        <w:jc w:val="both"/>
      </w:pPr>
      <w:r>
        <w:rPr>
          <w:rFonts w:ascii="Times New Roman"/>
          <w:b w:val="false"/>
          <w:i w:val="false"/>
          <w:color w:val="000000"/>
          <w:sz w:val="28"/>
        </w:rPr>
        <w:t>     Маңғыстау облысы                     1 425 888</w:t>
      </w:r>
    </w:p>
    <w:p>
      <w:pPr>
        <w:spacing w:after="0"/>
        <w:ind w:left="0"/>
        <w:jc w:val="both"/>
      </w:pPr>
      <w:r>
        <w:rPr>
          <w:rFonts w:ascii="Times New Roman"/>
          <w:b w:val="false"/>
          <w:i w:val="false"/>
          <w:color w:val="000000"/>
          <w:sz w:val="28"/>
        </w:rPr>
        <w:t>     Павлодар облысы                      1 340 999</w:t>
      </w:r>
    </w:p>
    <w:p>
      <w:pPr>
        <w:spacing w:after="0"/>
        <w:ind w:left="0"/>
        <w:jc w:val="both"/>
      </w:pPr>
      <w:r>
        <w:rPr>
          <w:rFonts w:ascii="Times New Roman"/>
          <w:b w:val="false"/>
          <w:i w:val="false"/>
          <w:color w:val="000000"/>
          <w:sz w:val="28"/>
        </w:rPr>
        <w:t>     Солтүстiк Қазақстан облысы           2 340 420</w:t>
      </w:r>
    </w:p>
    <w:p>
      <w:pPr>
        <w:spacing w:after="0"/>
        <w:ind w:left="0"/>
        <w:jc w:val="both"/>
      </w:pPr>
      <w:r>
        <w:rPr>
          <w:rFonts w:ascii="Times New Roman"/>
          <w:b w:val="false"/>
          <w:i w:val="false"/>
          <w:color w:val="000000"/>
          <w:sz w:val="28"/>
        </w:rPr>
        <w:t>     Семей облысы                        24 189 712</w:t>
      </w:r>
    </w:p>
    <w:p>
      <w:pPr>
        <w:spacing w:after="0"/>
        <w:ind w:left="0"/>
        <w:jc w:val="both"/>
      </w:pPr>
      <w:r>
        <w:rPr>
          <w:rFonts w:ascii="Times New Roman"/>
          <w:b w:val="false"/>
          <w:i w:val="false"/>
          <w:color w:val="000000"/>
          <w:sz w:val="28"/>
        </w:rPr>
        <w:t>     Талдықорған облысы                  11 213 280</w:t>
      </w:r>
    </w:p>
    <w:p>
      <w:pPr>
        <w:spacing w:after="0"/>
        <w:ind w:left="0"/>
        <w:jc w:val="both"/>
      </w:pPr>
      <w:r>
        <w:rPr>
          <w:rFonts w:ascii="Times New Roman"/>
          <w:b w:val="false"/>
          <w:i w:val="false"/>
          <w:color w:val="000000"/>
          <w:sz w:val="28"/>
        </w:rPr>
        <w:t>     Торғай облысы                        3 787 287</w:t>
      </w:r>
    </w:p>
    <w:p>
      <w:pPr>
        <w:spacing w:after="0"/>
        <w:ind w:left="0"/>
        <w:jc w:val="both"/>
      </w:pPr>
      <w:r>
        <w:rPr>
          <w:rFonts w:ascii="Times New Roman"/>
          <w:b w:val="false"/>
          <w:i w:val="false"/>
          <w:color w:val="000000"/>
          <w:sz w:val="28"/>
        </w:rPr>
        <w:t>     Оңтүстiк Қазақстан облысы           53 732 270</w:t>
      </w:r>
    </w:p>
    <w:p>
      <w:pPr>
        <w:spacing w:after="0"/>
        <w:ind w:left="0"/>
        <w:jc w:val="both"/>
      </w:pPr>
      <w:r>
        <w:rPr>
          <w:rFonts w:ascii="Times New Roman"/>
          <w:b w:val="false"/>
          <w:i w:val="false"/>
          <w:color w:val="000000"/>
          <w:sz w:val="28"/>
        </w:rPr>
        <w:t>     Ленинск қаласы                       8 920 212</w:t>
      </w:r>
    </w:p>
    <w:p>
      <w:pPr>
        <w:spacing w:after="0"/>
        <w:ind w:left="0"/>
        <w:jc w:val="both"/>
      </w:pPr>
      <w:r>
        <w:rPr>
          <w:rFonts w:ascii="Times New Roman"/>
          <w:b w:val="false"/>
          <w:i w:val="false"/>
          <w:color w:val="000000"/>
          <w:sz w:val="28"/>
        </w:rPr>
        <w:t>     3. Қазақстан Республикасының қаржы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Көлiк министрлiгi темiр жол басқармасының бiлiм беру және денсаулық сақтау мекемелерiн ұстауға бөлiнген 28,9 млрд. сом қаржы, соның iшiнде жалпы бiлiм беретiн мектептердiң 1-4 сынып оқушыларын тамақтандыруға шыққан шығындарды iшiнара өтеуге бөлiнген 637 млн. сом қаржы бiлiм беру мен денсаулық сақтауға шыққан шығындардың құрамында екенiн ескерсiн. </w:t>
      </w:r>
      <w:r>
        <w:br/>
      </w:r>
      <w:r>
        <w:rPr>
          <w:rFonts w:ascii="Times New Roman"/>
          <w:b w:val="false"/>
          <w:i w:val="false"/>
          <w:color w:val="000000"/>
          <w:sz w:val="28"/>
        </w:rPr>
        <w:t xml:space="preserve">
      4. N 2 қосымшаға сай бұқаралық ақпарат құралдарын ұстауға арналған шығындардың құрамында газет, журнал редакциялары құрылтайшылары бойынша 9 849 011 мың сом мөлшерiнде дотация көзделсiн. </w:t>
      </w:r>
      <w:r>
        <w:br/>
      </w:r>
      <w:r>
        <w:rPr>
          <w:rFonts w:ascii="Times New Roman"/>
          <w:b w:val="false"/>
          <w:i w:val="false"/>
          <w:color w:val="000000"/>
          <w:sz w:val="28"/>
        </w:rPr>
        <w:t xml:space="preserve">
      5. Мемлекеттiң мұқтажы есебiне 1993 жылдың астығын сатып алуға жеңiлдiкпен берiлетiн кредиттiң бөлiнуiне байланысты шыққан шығынды өтеу механизмiнiң өзгеруiне байланысты "Астық" Мемлекеттiк акционерлiк компаниясына 57 733 300 мың сом және Қазақстан Республикасы Президентiнiң 1993 жылғы 30 тамыздағы N 1333 өкiмiне сәйкес "Мұнай өнiмдерi" Мемлекеттiк акционерлiк компаниясына 8 666 700 мың сом көзделсiн. </w:t>
      </w:r>
      <w:r>
        <w:br/>
      </w:r>
      <w:r>
        <w:rPr>
          <w:rFonts w:ascii="Times New Roman"/>
          <w:b w:val="false"/>
          <w:i w:val="false"/>
          <w:color w:val="000000"/>
          <w:sz w:val="28"/>
        </w:rPr>
        <w:t xml:space="preserve">
      Қазақстан Республикасының Қаржы министрлiгi Қазақстан Республикасының Ұлттық банкiмен бiрлесе отырып, бiр апта iшiнде 1993 жылғы астықты сатып алуға жеңiлдiкпен берiлген кредиттерге байланысты шыққан шығындарды өтеу туралы Ережеге өзгерiстер енгiзсiн және 1994 жылға арналған бюджеттi әзiрлеу кезiнде келесi жылы аталған шығындарды қаржыландыру тәртiбi туралы ұсыныстар жасасын. </w:t>
      </w:r>
      <w:r>
        <w:br/>
      </w:r>
      <w:r>
        <w:rPr>
          <w:rFonts w:ascii="Times New Roman"/>
          <w:b w:val="false"/>
          <w:i w:val="false"/>
          <w:color w:val="000000"/>
          <w:sz w:val="28"/>
        </w:rPr>
        <w:t xml:space="preserve">
      6. Қазақстан Республикасының Ауыл шаруашылығы министрлiгi белгiленген тәртiп бойынша он күн iшiнде малды туберкулез бен бруцеллезден емдеу шараларын жүзеге асыру үшiн облыстарға қосымша бөлiнген қаржыларды бөлу туралы ұсыныс енгiзсiн. </w:t>
      </w:r>
      <w:r>
        <w:br/>
      </w:r>
      <w:r>
        <w:rPr>
          <w:rFonts w:ascii="Times New Roman"/>
          <w:b w:val="false"/>
          <w:i w:val="false"/>
          <w:color w:val="000000"/>
          <w:sz w:val="28"/>
        </w:rPr>
        <w:t xml:space="preserve">
      7. Нан және нан-тоқаш тағамдарына, пiсiрiлген нан орнына берiлетiн ұнға, жарма ұнтағы мен тарыға мемлекеттiк реттелмелi бағаны 1993 жылдың аяғына дейiн сақтау дұрыс деп саналсын. </w:t>
      </w:r>
      <w:r>
        <w:br/>
      </w:r>
      <w:r>
        <w:rPr>
          <w:rFonts w:ascii="Times New Roman"/>
          <w:b w:val="false"/>
          <w:i w:val="false"/>
          <w:color w:val="000000"/>
          <w:sz w:val="28"/>
        </w:rPr>
        <w:t xml:space="preserve">
      8. Ақмола, Шығыс Қазақстан, Жезқазған, Қостанай, Павлодар облыстары мен Алматы қаласының жұртшылығына берiлетiн отын үшiн өтемақы төлеудегi шығындардың қолданылып жүрген тәртiбiне iшiнара өзгертулер енгiзу тиiстi жергiлiктi бюджеттердiң қаражаты есебiнен жүргiзiлсiн. </w:t>
      </w:r>
      <w:r>
        <w:br/>
      </w:r>
      <w:r>
        <w:rPr>
          <w:rFonts w:ascii="Times New Roman"/>
          <w:b w:val="false"/>
          <w:i w:val="false"/>
          <w:color w:val="000000"/>
          <w:sz w:val="28"/>
        </w:rPr>
        <w:t xml:space="preserve">
      9. Ұлттық банкiнiң 1992 жылғы республикалық бюджет тапшылығын өтеудегi 15,6 млрд. сом кредитi бойынша берешектерiн оның қызмет көрсетуi бойынша шығын жұмсамай 10 жылға кейiн қалдыру туралы Қазақстан Республикасы Қаржы министрлiгiнiң ұсынысы қабылдансын. </w:t>
      </w:r>
      <w:r>
        <w:br/>
      </w:r>
      <w:r>
        <w:rPr>
          <w:rFonts w:ascii="Times New Roman"/>
          <w:b w:val="false"/>
          <w:i w:val="false"/>
          <w:color w:val="000000"/>
          <w:sz w:val="28"/>
        </w:rPr>
        <w:t xml:space="preserve">
      10. "1993 жылға арналған республикалық бюджет туралы" Қазақстан Республикасының Заңын жүзеге асыру туралы" Қазақстан Республикасы Министрлер Кабинетiнiң 1993 жылғы 5 наурыздағы N 170 қаулысына мынадай өзгертулер енгiзiлсiн: </w:t>
      </w:r>
      <w:r>
        <w:br/>
      </w:r>
      <w:r>
        <w:rPr>
          <w:rFonts w:ascii="Times New Roman"/>
          <w:b w:val="false"/>
          <w:i w:val="false"/>
          <w:color w:val="000000"/>
          <w:sz w:val="28"/>
        </w:rPr>
        <w:t xml:space="preserve">
      23-тармақтың үшiншi абзацы мынадай редакциямен: </w:t>
      </w:r>
      <w:r>
        <w:br/>
      </w:r>
      <w:r>
        <w:rPr>
          <w:rFonts w:ascii="Times New Roman"/>
          <w:b w:val="false"/>
          <w:i w:val="false"/>
          <w:color w:val="000000"/>
          <w:sz w:val="28"/>
        </w:rPr>
        <w:t xml:space="preserve">
      "1993 жылғы 1 қарашадан жалпы бiлiм беретiн мектептердiң 1-4 сыныптары оқушыларының тамақтануын бiр оқушыға күнiне 400 сомнан есептелгенде шығынды iшiнара өтеумен ұйымдастырылуын" - деп жазылсын. </w:t>
      </w:r>
      <w:r>
        <w:br/>
      </w:r>
      <w:r>
        <w:rPr>
          <w:rFonts w:ascii="Times New Roman"/>
          <w:b w:val="false"/>
          <w:i w:val="false"/>
          <w:color w:val="000000"/>
          <w:sz w:val="28"/>
        </w:rPr>
        <w:t xml:space="preserve">
      27-тармақ мынадай редакциямен жазылсын: </w:t>
      </w:r>
      <w:r>
        <w:br/>
      </w:r>
      <w:r>
        <w:rPr>
          <w:rFonts w:ascii="Times New Roman"/>
          <w:b w:val="false"/>
          <w:i w:val="false"/>
          <w:color w:val="000000"/>
          <w:sz w:val="28"/>
        </w:rPr>
        <w:t xml:space="preserve">
      "27. Қазақстан Республикасы Ұлттық хауiпсiздiк комитетi бойынша бөлiнген қаражат құрамында Қазақстан Республикасы Шекара әскерлерiн ұстауға 19 287 224 мың сом және Жоғары командалық шекара училищесiн ұстауға - 1 526 246 мың сом қаржы көзделгенi ескерiлсiн. Одан басқа, Ұлттық хауiпсiздiк комитетiн жалпы қаржыландыру көлемiнен 1 824 029 мың сомды күрделi құрылысқа жұмсау көзделдi". </w:t>
      </w:r>
      <w:r>
        <w:br/>
      </w:r>
      <w:r>
        <w:rPr>
          <w:rFonts w:ascii="Times New Roman"/>
          <w:b w:val="false"/>
          <w:i w:val="false"/>
          <w:color w:val="000000"/>
          <w:sz w:val="28"/>
        </w:rPr>
        <w:t xml:space="preserve">
      11. "1993 жылға арналған республикалық бюджет туралы" Қазақстан Республикасының Заңына өзгерiстер мен толықтырулар енгiзу туралы" Қазақстан Республикасы Жоғарғы Кеңесi Президиумының қаулысын жүзеге асыру туралы" Қазақстан Республикасы Министрлер Кабинетiнiң 1993 жылғы 15 маусымдағы N 506 қаулысының 2-тармағының "г" тармақшасының екiншi, үшiншi, төртiншi, бесiншi, алтыншы, жетiншi, сегiзiншi, тоғызыншы, оныншы, он бiрiншi, он екiншi,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он төртiншi, он бесiншi, он алтыншы, он жетiншi, жиырмасыншы және</w:t>
      </w:r>
    </w:p>
    <w:p>
      <w:pPr>
        <w:spacing w:after="0"/>
        <w:ind w:left="0"/>
        <w:jc w:val="both"/>
      </w:pPr>
      <w:r>
        <w:rPr>
          <w:rFonts w:ascii="Times New Roman"/>
          <w:b w:val="false"/>
          <w:i w:val="false"/>
          <w:color w:val="000000"/>
          <w:sz w:val="28"/>
        </w:rPr>
        <w:t>жиырма бiрiншi абзацтары, 3-тармағының бiрiншi абзацы, 5-тармағы,</w:t>
      </w:r>
    </w:p>
    <w:p>
      <w:pPr>
        <w:spacing w:after="0"/>
        <w:ind w:left="0"/>
        <w:jc w:val="both"/>
      </w:pPr>
      <w:r>
        <w:rPr>
          <w:rFonts w:ascii="Times New Roman"/>
          <w:b w:val="false"/>
          <w:i w:val="false"/>
          <w:color w:val="000000"/>
          <w:sz w:val="28"/>
        </w:rPr>
        <w:t>6-тармағының "ж", "з" тармақшалары, сондай-ақ осы қаулының N 1</w:t>
      </w:r>
    </w:p>
    <w:p>
      <w:pPr>
        <w:spacing w:after="0"/>
        <w:ind w:left="0"/>
        <w:jc w:val="both"/>
      </w:pPr>
      <w:r>
        <w:rPr>
          <w:rFonts w:ascii="Times New Roman"/>
          <w:b w:val="false"/>
          <w:i w:val="false"/>
          <w:color w:val="000000"/>
          <w:sz w:val="28"/>
        </w:rPr>
        <w:t>және 2-қосымшалары күшiн жойған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12 қарашадағы</w:t>
      </w:r>
    </w:p>
    <w:p>
      <w:pPr>
        <w:spacing w:after="0"/>
        <w:ind w:left="0"/>
        <w:jc w:val="both"/>
      </w:pPr>
      <w:r>
        <w:rPr>
          <w:rFonts w:ascii="Times New Roman"/>
          <w:b w:val="false"/>
          <w:i w:val="false"/>
          <w:color w:val="000000"/>
          <w:sz w:val="28"/>
        </w:rPr>
        <w:t>                                          N 1113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1993 жылға арналған</w:t>
      </w:r>
    </w:p>
    <w:p>
      <w:pPr>
        <w:spacing w:after="0"/>
        <w:ind w:left="0"/>
        <w:jc w:val="both"/>
      </w:pPr>
      <w:r>
        <w:rPr>
          <w:rFonts w:ascii="Times New Roman"/>
          <w:b w:val="false"/>
          <w:i w:val="false"/>
          <w:color w:val="000000"/>
          <w:sz w:val="28"/>
        </w:rPr>
        <w:t>                нақтыланған республикалық бюджетi</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12 қарашадағы</w:t>
      </w:r>
    </w:p>
    <w:p>
      <w:pPr>
        <w:spacing w:after="0"/>
        <w:ind w:left="0"/>
        <w:jc w:val="both"/>
      </w:pPr>
      <w:r>
        <w:rPr>
          <w:rFonts w:ascii="Times New Roman"/>
          <w:b w:val="false"/>
          <w:i w:val="false"/>
          <w:color w:val="000000"/>
          <w:sz w:val="28"/>
        </w:rPr>
        <w:t>                                          N 1113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Журналдар мен газеттер редакцияларының</w:t>
      </w:r>
    </w:p>
    <w:p>
      <w:pPr>
        <w:spacing w:after="0"/>
        <w:ind w:left="0"/>
        <w:jc w:val="both"/>
      </w:pPr>
      <w:r>
        <w:rPr>
          <w:rFonts w:ascii="Times New Roman"/>
          <w:b w:val="false"/>
          <w:i w:val="false"/>
          <w:color w:val="000000"/>
          <w:sz w:val="28"/>
        </w:rPr>
        <w:t xml:space="preserve">          залалдарын жабуға 1993 жылға республикалық  </w:t>
      </w:r>
    </w:p>
    <w:p>
      <w:pPr>
        <w:spacing w:after="0"/>
        <w:ind w:left="0"/>
        <w:jc w:val="both"/>
      </w:pPr>
      <w:r>
        <w:rPr>
          <w:rFonts w:ascii="Times New Roman"/>
          <w:b w:val="false"/>
          <w:i w:val="false"/>
          <w:color w:val="000000"/>
          <w:sz w:val="28"/>
        </w:rPr>
        <w:t>           бюджеттен олардың құрылтайшылары бойынша</w:t>
      </w:r>
    </w:p>
    <w:p>
      <w:pPr>
        <w:spacing w:after="0"/>
        <w:ind w:left="0"/>
        <w:jc w:val="both"/>
      </w:pPr>
      <w:r>
        <w:rPr>
          <w:rFonts w:ascii="Times New Roman"/>
          <w:b w:val="false"/>
          <w:i w:val="false"/>
          <w:color w:val="000000"/>
          <w:sz w:val="28"/>
        </w:rPr>
        <w:t>                     бөлiнетiн қаражат</w:t>
      </w:r>
    </w:p>
    <w:p>
      <w:pPr>
        <w:spacing w:after="0"/>
        <w:ind w:left="0"/>
        <w:jc w:val="both"/>
      </w:pPr>
      <w:r>
        <w:rPr>
          <w:rFonts w:ascii="Times New Roman"/>
          <w:b w:val="false"/>
          <w:i w:val="false"/>
          <w:color w:val="000000"/>
          <w:sz w:val="28"/>
        </w:rPr>
        <w:t>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