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505c" w14:textId="7fc5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28 СӘУIРДЕ МИНСК ҚАЛАСЫНДА ҚОЛ ҚОЙЫЛҒАН ЕЛАБУГА ҚАЛАСЫНДА АВТОМОБИЛЬ ЗАУЫТЫ ҚУАТТАРЫНЫҢ КЕШЕНIН БIРЛЕСIП ҚҰРУ ТУРАЛЫ ҮКIМЕТАРАЛЫҚ КЕЛIСIМДI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14 сәуiр 1994 ж. N 388</w:t>
      </w:r>
    </w:p>
    <w:p>
      <w:pPr>
        <w:spacing w:after="0"/>
        <w:ind w:left="0"/>
        <w:jc w:val="left"/>
      </w:pPr>
      <w:r>
        <w:rPr>
          <w:rFonts w:ascii="Times New Roman"/>
          <w:b w:val="false"/>
          <w:i w:val="false"/>
          <w:color w:val="000000"/>
          <w:sz w:val="28"/>
        </w:rPr>
        <w:t>
</w:t>
      </w:r>
      <w:r>
        <w:rPr>
          <w:rFonts w:ascii="Times New Roman"/>
          <w:b w:val="false"/>
          <w:i w:val="false"/>
          <w:color w:val="000000"/>
          <w:sz w:val="28"/>
        </w:rPr>
        <w:t>
          Тұтыну нарығын жеңiл автомобильдермен толықтыруға ықпал
жасау ниетiмен ТМД-ның он мемлекетiнiң Үкiметтерi Елабуга қаласында
қол қойған автомобиль зауыты қуаттарының кешенiн бiрлесiп құру
туралы үкiметаралық Келiсiмдi жүзеге асыру мақсатында және меншiктiң
барлық нысандарындағы әр түрлi қаржыландыру көздерiн тарту есебiнен
Қазақстан Республикасынан құрылтайшылық үлес жарнасын қосуды 
қамтамасыз ету үшiн Қазақстан Республикасының Министрлер Кабинетi 
қаулы етедi:
</w:t>
      </w:r>
      <w:r>
        <w:br/>
      </w:r>
      <w:r>
        <w:rPr>
          <w:rFonts w:ascii="Times New Roman"/>
          <w:b w:val="false"/>
          <w:i w:val="false"/>
          <w:color w:val="000000"/>
          <w:sz w:val="28"/>
        </w:rPr>
        <w:t>
          1. "Қазақ КСР-iндегi меншiк туралы" Қазақ КСР Заңына 
өзгерiстер мен толықтырулар енгiзу туралы" Қазақстан Республикасының
Заңына сәйкес:
</w:t>
      </w:r>
      <w:r>
        <w:br/>
      </w:r>
      <w:r>
        <w:rPr>
          <w:rFonts w:ascii="Times New Roman"/>
          <w:b w:val="false"/>
          <w:i w:val="false"/>
          <w:color w:val="000000"/>
          <w:sz w:val="28"/>
        </w:rPr>
        <w:t>
          "Арғымақ" автомобиль корпорациясына мемлекеттiк кәсiпорындар 
мен ұйымдардың, заңды және жеке тұлғалардың қаражатын Ресей
Федерациясының Елабуга қаласында орналасқан ЕлАЗ-инвест"
мемлекетаралық консорциумының жарғылық қорына қосу үшiн тартуға
рұқсат етiлсiн;
</w:t>
      </w:r>
      <w:r>
        <w:br/>
      </w:r>
      <w:r>
        <w:rPr>
          <w:rFonts w:ascii="Times New Roman"/>
          <w:b w:val="false"/>
          <w:i w:val="false"/>
          <w:color w:val="000000"/>
          <w:sz w:val="28"/>
        </w:rPr>
        <w:t>
          Қазақстан Республикасының мемлекеттiк кәсiпорындары мен 
ұйымдары Қазақстан Республикасының Мемлекеттiк мүлiк жөнiндегi
мемлекеттiк комитетiмен келiсе отырып, "ЕлАЗ-инвест" мемлекетаралық
консорциумының жарғылық қорын құру үшiн "Арғымақ" автомобиль 
корпорациясы арқылы қаражат қосатын болсын.
</w:t>
      </w:r>
      <w:r>
        <w:br/>
      </w:r>
      <w:r>
        <w:rPr>
          <w:rFonts w:ascii="Times New Roman"/>
          <w:b w:val="false"/>
          <w:i w:val="false"/>
          <w:color w:val="000000"/>
          <w:sz w:val="28"/>
        </w:rPr>
        <w:t>
          "Арғымақ" автомобиль корпорациясына Қазақстан Республикасынан
мемлекеттiк меншiк үлесi мен тартылған жеке меншiк капиталды
"ЕлАЗ-инвест" мемлекетаралық консорциумының жарғылық қорына қосу 
құқы берiлсiн.
</w:t>
      </w:r>
      <w:r>
        <w:br/>
      </w:r>
      <w:r>
        <w:rPr>
          <w:rFonts w:ascii="Times New Roman"/>
          <w:b w:val="false"/>
          <w:i w:val="false"/>
          <w:color w:val="000000"/>
          <w:sz w:val="28"/>
        </w:rPr>
        <w:t>
          2. Қазақстан Республикасының Мемлекеттiк мүлiк жөнiндегi 
мемлекеттiк комитетi "Арғымақ" автомобиль корпорациясына аталған
консорциумның жарғылық қорына Елабуга қаласында автомобиль зауыты
құрылысын қаржыландыру үшiн қосылған мемлекеттiк мүлiк үлесiн, 
сондай-ақ мемлекеттiк кәсiпорындардың акциялары мен салымдарының
мемлекеттiк пакеттерiн иелену, пайдалану және басқару құқын беретiн
болсын.
</w:t>
      </w:r>
      <w:r>
        <w:br/>
      </w:r>
      <w:r>
        <w:rPr>
          <w:rFonts w:ascii="Times New Roman"/>
          <w:b w:val="false"/>
          <w:i w:val="false"/>
          <w:color w:val="000000"/>
          <w:sz w:val="28"/>
        </w:rPr>
        <w:t>
          3. "Арғымақ" автомобиль корпорациясы:
</w:t>
      </w:r>
      <w:r>
        <w:br/>
      </w:r>
      <w:r>
        <w:rPr>
          <w:rFonts w:ascii="Times New Roman"/>
          <w:b w:val="false"/>
          <w:i w:val="false"/>
          <w:color w:val="000000"/>
          <w:sz w:val="28"/>
        </w:rPr>
        <w:t>
          Қазақстан Республикасының заңдарына сәйкес шартты негiзде
Елабуга қаласында автомобиль зауытының құрылысы үшiн жасалынған
жеке меншiк капитал инвесторларының салымдарына кепiлшi болсын;
</w:t>
      </w:r>
      <w:r>
        <w:br/>
      </w:r>
      <w:r>
        <w:rPr>
          <w:rFonts w:ascii="Times New Roman"/>
          <w:b w:val="false"/>
          <w:i w:val="false"/>
          <w:color w:val="000000"/>
          <w:sz w:val="28"/>
        </w:rPr>
        <w:t>
          "ЕлАЗ-инвест" мемлекетаралық консорциумымен бiрлесiп Қазақстан
Республикасының аумағында бос өндiрiстiк алаңдар мен жұмыс iстеп
тұрған қуаттарды пайдалана отырып, жасалынатын автомобиль үшiн
құрастырушы бұйымдар, шикiзат пен материалдар, босалқы бөлшектердi
шығару жөнiндегi кәсiпорындар мен өндiрiстер құру бағдарламасын 
әзiрлеп, оны қаржымен қамтамасыз етудi мүдделi министрлiктер,
ведомстволар, шаруашылық жүргiзушi субъектiлер және шетелдiк
инвесторлармен келiсетiн болсын.
</w:t>
      </w:r>
      <w:r>
        <w:br/>
      </w:r>
      <w:r>
        <w:rPr>
          <w:rFonts w:ascii="Times New Roman"/>
          <w:b w:val="false"/>
          <w:i w:val="false"/>
          <w:color w:val="000000"/>
          <w:sz w:val="28"/>
        </w:rPr>
        <w:t>
          4. Қазақстан Республикасының Қаржы министрлiгi "Арғымақ"
автомобиль корпорациясына Қазақстан Республикасы Президентiнiң
1993 жылғы 20 шiлдедегi "Республикалық валюта қорын мемлекеттiк
реттеу жүйесiн жетiлдiру туралы" N 1300 қаулысына сәйкес жасалынатын
автомобильге арнап республикада құрастырушы бұйымдар өндiру үшiн
шетелдiк инвесторлар тартылған жағдайда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кепiлдiгiн беретiн болсын.
     5. Қазақстан Республикасының министрлiктерi, ведомстволары,
облыстардың, Алматы, Ленинск қалаларының әкiмдерi "Арғымақ" 
автомобиль корпорациясының Қазақстан Республикасының аумағында
жеңiл автомобильдер өндiрiсiн құруға бағытталған қызметiне көмек
көрсететiн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