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ee59" w14:textId="da1e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ЕКI МӘРТЕ КЕҢЕС ОДАҒЫНЫҢ БАТЫРЫ Т.Ж.БИГЕЛДИНОВ АТЫНДАҒЫ АҚТӨБЕ ЖОҒАРЫ ҰШҚЫШТАР УЧИЛИЩЕСIНДЕ ҚАЗАҚСТАН РЕСПУБЛИКАСЫНЫҢ ӘСКЕРИ-ӘУЕ КҮШТЕРI ФАКУЛЬТЕТIН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мамыр 1994 ж. N 486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 үшiн жоғары бiлiктi
әскери авиация мамандарын даярлау мақсатында Қазақстан 
Республикасының Министрлер Кабинетi қаулы етедi:
</w:t>
      </w:r>
      <w:r>
        <w:br/>
      </w:r>
      <w:r>
        <w:rPr>
          <w:rFonts w:ascii="Times New Roman"/>
          <w:b w:val="false"/>
          <w:i w:val="false"/>
          <w:color w:val="000000"/>
          <w:sz w:val="28"/>
        </w:rPr>
        <w:t>
          1. Азаматтық авиацияның екi мәрте Кеңес Одағының Батыры 
Т.Ж.Бигелдинов атындағы Ақтөбе жоғары ұшқыштар училищесiнде
Қазақстан Республикасының Әскери-Әуе Күштерi факультетi құрылсын.
</w:t>
      </w:r>
      <w:r>
        <w:br/>
      </w:r>
      <w:r>
        <w:rPr>
          <w:rFonts w:ascii="Times New Roman"/>
          <w:b w:val="false"/>
          <w:i w:val="false"/>
          <w:color w:val="000000"/>
          <w:sz w:val="28"/>
        </w:rPr>
        <w:t>
          2. Қазақстан Республикасының Қорғаныс министрлiгi Қазақстан
Республикасының Көлiк министрлiгiмен және Бiлiм министрлiгiмен
келiсiп:
</w:t>
      </w:r>
      <w:r>
        <w:br/>
      </w:r>
      <w:r>
        <w:rPr>
          <w:rFonts w:ascii="Times New Roman"/>
          <w:b w:val="false"/>
          <w:i w:val="false"/>
          <w:color w:val="000000"/>
          <w:sz w:val="28"/>
        </w:rPr>
        <w:t>
          Қазақстан Республикасы Әскери-Әуе Күштерi факультетiнiң 
командалық-оқытушылар құрамы мен қамтамасыз ету бөлiмшесiнiң
штатын қолдағы штат санының есебiнен жасақтасын;
</w:t>
      </w:r>
      <w:r>
        <w:br/>
      </w:r>
      <w:r>
        <w:rPr>
          <w:rFonts w:ascii="Times New Roman"/>
          <w:b w:val="false"/>
          <w:i w:val="false"/>
          <w:color w:val="000000"/>
          <w:sz w:val="28"/>
        </w:rPr>
        <w:t>
          Қазақстан Республикасының Әскери-Әуе Күштерi факультетi туралы
Ереженi, оқу жоспарлары мен курсанттарды даярлау бағдарламасын, 
факультетке қабылдау шарттарын әзiрлеп, бекiтетiн болсын;
</w:t>
      </w:r>
      <w:r>
        <w:br/>
      </w:r>
      <w:r>
        <w:rPr>
          <w:rFonts w:ascii="Times New Roman"/>
          <w:b w:val="false"/>
          <w:i w:val="false"/>
          <w:color w:val="000000"/>
          <w:sz w:val="28"/>
        </w:rPr>
        <w:t>
          1994/95 оқу жылынан бастап курсанттар қабылдасын және 
оқу процесiн ұйымдастырсын;
</w:t>
      </w:r>
      <w:r>
        <w:br/>
      </w:r>
      <w:r>
        <w:rPr>
          <w:rFonts w:ascii="Times New Roman"/>
          <w:b w:val="false"/>
          <w:i w:val="false"/>
          <w:color w:val="000000"/>
          <w:sz w:val="28"/>
        </w:rPr>
        <w:t>
          Қазақстан Республикасының Әскери-Әуе Күштерi факультетiнде
басқа да мемлекеттердiң курсанттарын оқыту жөнiнде шарттарды
жүзеге асырсын.
</w:t>
      </w:r>
      <w:r>
        <w:br/>
      </w:r>
      <w:r>
        <w:rPr>
          <w:rFonts w:ascii="Times New Roman"/>
          <w:b w:val="false"/>
          <w:i w:val="false"/>
          <w:color w:val="000000"/>
          <w:sz w:val="28"/>
        </w:rPr>
        <w:t>
          3. Қазақстан Республикасының Көлiк министрлiгi Қазақстан
Республикасының Әскери-Әуе Күштерi факультетiн қолдағы 
оқу-материалдық, тұрғын үй-казармалық және техникалық базаға 
орналастыруды қамтамасыз етсiн.
</w:t>
      </w:r>
      <w:r>
        <w:br/>
      </w:r>
      <w:r>
        <w:rPr>
          <w:rFonts w:ascii="Times New Roman"/>
          <w:b w:val="false"/>
          <w:i w:val="false"/>
          <w:color w:val="000000"/>
          <w:sz w:val="28"/>
        </w:rPr>
        <w:t>
          4. Қазақстан Республикасының Әскери-Әуе Күштерi факультетiн
1994 жылы ұстау Қазақстан Республикасының Қорғаныс министрлiгiне
арналып бекiтiлген бюджеттiң есебiнен және соның шегiнде жүзеге 
асырылсын. Қазақстан Республикасының Экономика министрлiгi мен
қаржы министрлiгi бұдан кейiнгi жылдары бюджеттiң жобаларын жасау 
кезiнде Қазақстан Республикасының Әскери-Әуе Күштерi факультетi 
үшiн қажеттi материалдық-техникалық ресурстар мен бюджет қаражаты
бөлiнуiн көздесiн.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