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069e" w14:textId="06a0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"Алға-Автомоторс" ұлттараралық автомобиль консорциумы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22 маусым 1994 ж. N 703</w:t>
      </w:r>
    </w:p>
    <w:p>
      <w:pPr>
        <w:spacing w:after="0"/>
        <w:ind w:left="0"/>
        <w:jc w:val="both"/>
      </w:pPr>
      <w:bookmarkStart w:name="z0" w:id="0"/>
      <w:r>
        <w:rPr>
          <w:rFonts w:ascii="Times New Roman"/>
          <w:b w:val="false"/>
          <w:i w:val="false"/>
          <w:color w:val="000000"/>
          <w:sz w:val="28"/>
        </w:rPr>
        <w:t xml:space="preserve">
      Халық шаруашылығын және халықтың автокөлiк құралдары жөнiндегi сұранысын қанағаттандыру үшiн кәсiпорындардың қазiргi бос өнеркәсiп алаңдары, өндiрiстiк қуаттары және еңбек ресурстары негiзiнде меншiктi автомобиль жасау өнеркәсiбiн құру мақсатында, сондай-ақ республиканың экономикасын дамытудың шикiзаттық бағытталуын жою үшiн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Өнеркәсiп және сауда министрлiгiнiң, "Дженерал Моторс", "Дженерал Беринг" және "Қазақстан" корпорацияларының, "Павлодартрактор" мемлекеттiк концернiнiң мемлекет, жеке меншiк капитал және шет ел инвесторлары қатысатын "Алға-Автомоторс" ұлтаралық автомобиль консорциумын құру жөнiндегi ұсынысы қабылдансын. </w:t>
      </w:r>
      <w:r>
        <w:br/>
      </w:r>
      <w:r>
        <w:rPr>
          <w:rFonts w:ascii="Times New Roman"/>
          <w:b w:val="false"/>
          <w:i w:val="false"/>
          <w:color w:val="000000"/>
          <w:sz w:val="28"/>
        </w:rPr>
        <w:t xml:space="preserve">
      Осы консорциумның тұратын жерi Алматы және Павлодар қалалары болып анықталсын. </w:t>
      </w:r>
      <w:r>
        <w:br/>
      </w:r>
      <w:r>
        <w:rPr>
          <w:rFonts w:ascii="Times New Roman"/>
          <w:b w:val="false"/>
          <w:i w:val="false"/>
          <w:color w:val="000000"/>
          <w:sz w:val="28"/>
        </w:rPr>
        <w:t xml:space="preserve">
      2. "Қазақ КСР-iндегi меншiк туралы" Қазақ КСР Заңына өзгерiстер мен толықтырулар енгiзу туралы" Қазақстан Республикасының Заңына сәйкес мемлекеттiк кәсiпорындарға Қазақстан Республикасының Мемлекеттiк мүлiк жөнiндегi мемлекеттiк комитетiнiң келiсуi бойынша "Алға-Автомоторс" ұлтаралық автомобиль консорциумының жарғылық қорына қаражат қосуына рұқсат етiлсiн. </w:t>
      </w:r>
      <w:r>
        <w:br/>
      </w:r>
      <w:r>
        <w:rPr>
          <w:rFonts w:ascii="Times New Roman"/>
          <w:b w:val="false"/>
          <w:i w:val="false"/>
          <w:color w:val="000000"/>
          <w:sz w:val="28"/>
        </w:rPr>
        <w:t xml:space="preserve">
      Қазақстан Республикасының Мемлекеттiк мүлiк жөнiндегi мемлекеттiк комитетi аталған консорциумның құрамына кiретiн мемлекеттiк кәсiпорындардың мемлекеттiк меншiгiнiң үлесiн анықтап, оған әлгi үлестi иелену, пайдалану және басқару құқығын республиканың қолданылып жүрген заңдарына сәйкес табыстайтын болсын. </w:t>
      </w:r>
      <w:r>
        <w:br/>
      </w:r>
      <w:r>
        <w:rPr>
          <w:rFonts w:ascii="Times New Roman"/>
          <w:b w:val="false"/>
          <w:i w:val="false"/>
          <w:color w:val="000000"/>
          <w:sz w:val="28"/>
        </w:rPr>
        <w:t>
      3. Қазақстан Республикасының Қаржы министрлiгi Қазақстан Республикасы Экономика министрлiгiнiң қатысуымен Қазақстан Республикасы Президентiнiң 1994 жылғы 20 наурыздағы N 1607 </w:t>
      </w:r>
      <w:r>
        <w:rPr>
          <w:rFonts w:ascii="Times New Roman"/>
          <w:b w:val="false"/>
          <w:i w:val="false"/>
          <w:color w:val="000000"/>
          <w:sz w:val="28"/>
        </w:rPr>
        <w:t xml:space="preserve">K941607_ </w:t>
      </w:r>
      <w:r>
        <w:rPr>
          <w:rFonts w:ascii="Times New Roman"/>
          <w:b w:val="false"/>
          <w:i w:val="false"/>
          <w:color w:val="000000"/>
          <w:sz w:val="28"/>
        </w:rPr>
        <w:t xml:space="preserve">қаулысына сәйкес автомобиль жасауды дамыту үшiн "Алға-Автомоторс" ұлтаралық автомобиль консорциумына сыртқы заемдардың кепiлдiгiн берiп, олардың пайдаланылуын және уақтылы өтелуiн бақылауды жүзеге асырсын. </w:t>
      </w:r>
      <w:r>
        <w:br/>
      </w:r>
      <w:r>
        <w:rPr>
          <w:rFonts w:ascii="Times New Roman"/>
          <w:b w:val="false"/>
          <w:i w:val="false"/>
          <w:color w:val="000000"/>
          <w:sz w:val="28"/>
        </w:rPr>
        <w:t xml:space="preserve">
      4. Қазақстан Республикасының Өнеркәсiп және сауда министрлiгi Консорциумға кiретiн шаруашылық жүргiзушi субъектiлердiң қызметiн мемлекеттiк реттеудi жүзеге асырсын. </w:t>
      </w:r>
      <w:r>
        <w:br/>
      </w:r>
      <w:r>
        <w:rPr>
          <w:rFonts w:ascii="Times New Roman"/>
          <w:b w:val="false"/>
          <w:i w:val="false"/>
          <w:color w:val="000000"/>
          <w:sz w:val="28"/>
        </w:rPr>
        <w:t xml:space="preserve">
      5. Министрлiктер, ведомстволар, облыс, Алматы және Ленинск қалаларының әкiмдерi Қазақстан Республикасында автомобиль жасау өнеркәсiбiн құру iсiнде Консорциумға көмектесiп отырсын. </w:t>
      </w:r>
      <w:r>
        <w:br/>
      </w:r>
      <w:r>
        <w:rPr>
          <w:rFonts w:ascii="Times New Roman"/>
          <w:b w:val="false"/>
          <w:i w:val="false"/>
          <w:color w:val="000000"/>
          <w:sz w:val="28"/>
        </w:rPr>
        <w:t>
      6. Қазақстан Республикасы Министрлер Кабинетiнiң "Қазақстан Республикасы Өнеркәсiп министрлiгiнiң халық тұтынатын тауарлар жөнiндегi Департаментi (Басқармасы) туралы Ереженi бекiту туралы" 1994 жылғы 11 сәуiрдегi N 367 </w:t>
      </w:r>
      <w:r>
        <w:rPr>
          <w:rFonts w:ascii="Times New Roman"/>
          <w:b w:val="false"/>
          <w:i w:val="false"/>
          <w:color w:val="000000"/>
          <w:sz w:val="28"/>
        </w:rPr>
        <w:t xml:space="preserve">p940367_ </w:t>
      </w:r>
      <w:r>
        <w:rPr>
          <w:rFonts w:ascii="Times New Roman"/>
          <w:b w:val="false"/>
          <w:i w:val="false"/>
          <w:color w:val="000000"/>
          <w:sz w:val="28"/>
        </w:rPr>
        <w:t xml:space="preserve">қаулысы 2-тармағының күшi жойылған деп танылсын.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