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9a50" w14:textId="4e79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Азиялық ынтымақтастық және даму банкiсi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тамыз N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Республикасы, Қырғыз Республикасы және Өзбекстан
Республикасы Мемлекеттiк Басшыларының Алматы қаласында орналасатын
мемлекетаралық Орталық Азиялық ынтымақтастық және даму банкiн
/бұдан әрi- Банк/ құру туралы 1994 жылғы 8 шiлдедегi Келiсiмiн
орындау үшiн және құрылтайшы елдер Премьер-министрлерi Кеңесiнiң
1994 жылдың 5 тамызында Банкiнiң Жарғысын бекiтуiне байланысты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
мемлекеттiк комитетi және Алматы қаласының әкiмi бiр апталық
мерзiм iшiнде Қазақстан Республикасының Министрлер Кабинетiне Банкiге
Қазақстан Республикасының Жарғылық қорға үлестiк жарна есебiнен
қызметтiк үй-жай беру туралы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үлестiк жарнаның
қалған бөлiгiн Банкiнiң есеп шотына аударсын.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Көлiк және коммуникациялар
министрлiгi Банкiнiң өтiнiмдерi бойынша қажеттi техникалық
құрал-жабдықтар мен телефон, телекс және телефакс байланыс жүйелерiн
бөлудi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Банктiң 
халықаралық мәртебесiн ескере отырып, Қазақстан Республикасының
Министрлер Кабинетiне Банктi салықтар мен кедендiк баж салығынан
босату туралы белгiленген тәртiппен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Ұлттық банкiсiнен Банкiге 
қазiргi экономикалық нормативтердi қолданған кезде оның халықаралық
мәртебесiн ескеру сұралсын.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Банк президентiнiң лауазымы медициналық, тұрмыстық қамтамасыз
ету мен көлiк қызметiн көрсетуде Министрдiң лауазымына, ал 
вице-президенттердiң лауазымдары - Министрдiң орынбасарларының
лауазымдарына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