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0af6" w14:textId="d880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Дәрменсiз мемлекеттiк кәсiпорындарды қаржылық-экономикалық тұрғыда сауықтыру, қайта құру және тарату шараларын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қыркүйек N 1002.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Дәрменсiз мемлекеттiк кәсiпорындарды санациялау, қайта құру және тарату, оларға қаржылық-экономикалық қолдау көрсету, сондай-ақ мемлекеттiк кәсiпорындарға бекiтiлген мүлiктi тиiмдi пайдалануды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Республикасындағы дәрменсiз мемлекеттiк кәсiпорындарды қаржылық-экономикалық сауықтыру, қайта құру және тарату тетiгi туралы қоса берiлiп отырған Ереже бекiтiлсiн.  </w:t>
      </w:r>
      <w:r>
        <w:br/>
      </w:r>
      <w:r>
        <w:rPr>
          <w:rFonts w:ascii="Times New Roman"/>
          <w:b w:val="false"/>
          <w:i w:val="false"/>
          <w:color w:val="000000"/>
          <w:sz w:val="28"/>
        </w:rPr>
        <w:t xml:space="preserve">
      2. Қазақстан Республикасының Қаржы министрлiгi Ұлттық Банкпен келiсе отырып, 1994 жылдың 20 қыркүйегiне дейiн Қазақстан Республикасының Министрлер Кабинетiне Қазақстан Республикасы Министрлер Кабинетiнiң мына қаулыларының жобасын бекiтуге ұсынсын:  </w:t>
      </w:r>
      <w:r>
        <w:br/>
      </w:r>
      <w:r>
        <w:rPr>
          <w:rFonts w:ascii="Times New Roman"/>
          <w:b w:val="false"/>
          <w:i w:val="false"/>
          <w:color w:val="000000"/>
          <w:sz w:val="28"/>
        </w:rPr>
        <w:t xml:space="preserve">
      Оңалту банкiн құру туралы және Оңалту банкi туралы Ереженi бекiту жөнiнде:  </w:t>
      </w:r>
      <w:r>
        <w:br/>
      </w:r>
      <w:r>
        <w:rPr>
          <w:rFonts w:ascii="Times New Roman"/>
          <w:b w:val="false"/>
          <w:i w:val="false"/>
          <w:color w:val="000000"/>
          <w:sz w:val="28"/>
        </w:rPr>
        <w:t xml:space="preserve">
      Құрылымды өзгерту қоры туралы және Құрылымды өзгерту қоры туралы Ереженi бекiту жөнiнде.  </w:t>
      </w:r>
      <w:r>
        <w:br/>
      </w:r>
      <w:r>
        <w:rPr>
          <w:rFonts w:ascii="Times New Roman"/>
          <w:b w:val="false"/>
          <w:i w:val="false"/>
          <w:color w:val="000000"/>
          <w:sz w:val="28"/>
        </w:rPr>
        <w:t xml:space="preserve">
      3. Қазақстан Республикасының Экономика министрлiгi:  </w:t>
      </w:r>
      <w:r>
        <w:br/>
      </w:r>
      <w:r>
        <w:rPr>
          <w:rFonts w:ascii="Times New Roman"/>
          <w:b w:val="false"/>
          <w:i w:val="false"/>
          <w:color w:val="000000"/>
          <w:sz w:val="28"/>
        </w:rPr>
        <w:t xml:space="preserve">
      белгiленген тәртiппен 1994 жылдың 20 қыркүйегiне дейiн "Тiкелей мемлекет басқаруындағы кәсiпорындардың қызметi туралы" Қазақстан Республикасының Президентi Жарлығының жобасын енгiзсiн;  </w:t>
      </w:r>
      <w:r>
        <w:br/>
      </w:r>
      <w:r>
        <w:rPr>
          <w:rFonts w:ascii="Times New Roman"/>
          <w:b w:val="false"/>
          <w:i w:val="false"/>
          <w:color w:val="000000"/>
          <w:sz w:val="28"/>
        </w:rPr>
        <w:t xml:space="preserve">
      1994 жылдың 20 қыркүйегiне дейiн Қазақстан Республикасының Қаржы министрлiгiмен, Өнеркәсiп және сауда министрлiгiмен бiрге және министрлiктермен, ведомстволармен келiсе отырып, тiкелей мемлекет басқаруына ауыстыруға ұсынылатын кәсiпорындардың тiзбесiн ұсынсын;  </w:t>
      </w:r>
      <w:r>
        <w:br/>
      </w:r>
      <w:r>
        <w:rPr>
          <w:rFonts w:ascii="Times New Roman"/>
          <w:b w:val="false"/>
          <w:i w:val="false"/>
          <w:color w:val="000000"/>
          <w:sz w:val="28"/>
        </w:rPr>
        <w:t xml:space="preserve">
      Қазақстан Республикасының Қаржы министрлiгiмен бiрге министрлiктермен және ведомстволармен, облыс әкiмдерiмен келiсе отырып, 1994 жылдың 30 қыркүйегiне дейiн Қазақстан Республикасының Дәрменсiз мемлекеттiк кәсiпорындарды санациялау және тарату жөнiндегi ведомствоаралық комиссиясына төлем қабiлетi жоқ мемлекеттiк кәсiпорындардың, оның iшiнде:  </w:t>
      </w:r>
      <w:r>
        <w:br/>
      </w:r>
      <w:r>
        <w:rPr>
          <w:rFonts w:ascii="Times New Roman"/>
          <w:b w:val="false"/>
          <w:i w:val="false"/>
          <w:color w:val="000000"/>
          <w:sz w:val="28"/>
        </w:rPr>
        <w:t xml:space="preserve">
      Оңалту банкi;  </w:t>
      </w:r>
      <w:r>
        <w:br/>
      </w:r>
      <w:r>
        <w:rPr>
          <w:rFonts w:ascii="Times New Roman"/>
          <w:b w:val="false"/>
          <w:i w:val="false"/>
          <w:color w:val="000000"/>
          <w:sz w:val="28"/>
        </w:rPr>
        <w:t xml:space="preserve">
      Құрылымды өзгерту қоры арқылы  </w:t>
      </w:r>
      <w:r>
        <w:br/>
      </w:r>
      <w:r>
        <w:rPr>
          <w:rFonts w:ascii="Times New Roman"/>
          <w:b w:val="false"/>
          <w:i w:val="false"/>
          <w:color w:val="000000"/>
          <w:sz w:val="28"/>
        </w:rPr>
        <w:t xml:space="preserve">
      санацияға ұсынылатындарының тiзiмiн берсiн;  </w:t>
      </w:r>
      <w:r>
        <w:br/>
      </w:r>
      <w:r>
        <w:rPr>
          <w:rFonts w:ascii="Times New Roman"/>
          <w:b w:val="false"/>
          <w:i w:val="false"/>
          <w:color w:val="000000"/>
          <w:sz w:val="28"/>
        </w:rPr>
        <w:t xml:space="preserve">
      1994 жылдың 20 қыркүйегiне дейiн Қазақстан Республикасының Министрлер Кабинетiне Кәсiпорындарды қаржымен оңалту жөнiндегi агенттiк құру және кәсiпорындарды қаржымен оңалту жөнiндегi агенттiк туралы Ереженi бекiту жөнiндегi Қазақстан Республикасы Министрлер Кабинетi қаулыларының жобаларын бекiтуге ұсынатын болсын.  </w:t>
      </w:r>
      <w:r>
        <w:br/>
      </w:r>
      <w:r>
        <w:rPr>
          <w:rFonts w:ascii="Times New Roman"/>
          <w:b w:val="false"/>
          <w:i w:val="false"/>
          <w:color w:val="000000"/>
          <w:sz w:val="28"/>
        </w:rPr>
        <w:t xml:space="preserve">
      4. Қазақстан Республикасының Ұлттық Банкiне 1994 жылдың 20 қыркүйегiне дейiн коммерциялық банктерде борышкер кәсiпорындарды санациялау жөнiнде арнаулы бөлiмшелер құру туралы Нұсқау шығару ұсынылсын.  </w:t>
      </w:r>
      <w:r>
        <w:br/>
      </w:r>
      <w:r>
        <w:rPr>
          <w:rFonts w:ascii="Times New Roman"/>
          <w:b w:val="false"/>
          <w:i w:val="false"/>
          <w:color w:val="000000"/>
          <w:sz w:val="28"/>
        </w:rPr>
        <w:t xml:space="preserve">
      5. Қазақстан Республикасының Мемлекеттiк мүлiк жөнiндегi мемлекеттiк комитетi:  </w:t>
      </w:r>
      <w:r>
        <w:br/>
      </w:r>
      <w:r>
        <w:rPr>
          <w:rFonts w:ascii="Times New Roman"/>
          <w:b w:val="false"/>
          <w:i w:val="false"/>
          <w:color w:val="000000"/>
          <w:sz w:val="28"/>
        </w:rPr>
        <w:t xml:space="preserve">
      Қазақстан Республикасының Экономика министрлiгiмен бiрге 1994 жылдың 20 қыркүйегiне дейiн Қазақстан Республикасының Дәрменсiз мемлекеттiк кәсiпорындарды санациялау және тарату жөнiндегi ведомствоаралық комиссиясына таяудағы алты ай iшiнде жекешелендiрiлетiндер тiзiмiне енгiзiлген төлем қабiлетi жоқ кәсiпорындардың тiзбесiн ұсынатын болсын;  </w:t>
      </w:r>
      <w:r>
        <w:br/>
      </w:r>
      <w:r>
        <w:rPr>
          <w:rFonts w:ascii="Times New Roman"/>
          <w:b w:val="false"/>
          <w:i w:val="false"/>
          <w:color w:val="000000"/>
          <w:sz w:val="28"/>
        </w:rPr>
        <w:t xml:space="preserve">
      Қазақстан Республикасының Экономика министрлiгiмен және Қаржы министрлiгiмен бiрге 1994 жылдың 25 қыркүйегiне дейiн Дәрменсiз мемлекеттiк кәсiпорындарды санациялау және тарату жөнiндегi ведомствоаралық комиссияға бiрiншi кезекте таратуға ұсынылатын кәсiпорындардың тiзiмiн берсiн.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7 қыркүйектегi </w:t>
      </w:r>
      <w:r>
        <w:br/>
      </w:r>
      <w:r>
        <w:rPr>
          <w:rFonts w:ascii="Times New Roman"/>
          <w:b w:val="false"/>
          <w:i w:val="false"/>
          <w:color w:val="000000"/>
          <w:sz w:val="28"/>
        </w:rPr>
        <w:t xml:space="preserve">
                                         N 1002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Республикасындағы дәрменсiз мемлекеттiк </w:t>
      </w:r>
      <w:r>
        <w:br/>
      </w:r>
      <w:r>
        <w:rPr>
          <w:rFonts w:ascii="Times New Roman"/>
          <w:b w:val="false"/>
          <w:i w:val="false"/>
          <w:color w:val="000000"/>
          <w:sz w:val="28"/>
        </w:rPr>
        <w:t>
</w:t>
      </w:r>
      <w:r>
        <w:rPr>
          <w:rFonts w:ascii="Times New Roman"/>
          <w:b/>
          <w:i w:val="false"/>
          <w:color w:val="000000"/>
          <w:sz w:val="28"/>
        </w:rPr>
        <w:t xml:space="preserve">   кәсiпорындарды қаржылық-экономикалық тұрғыда сауықтыру, </w:t>
      </w:r>
      <w:r>
        <w:br/>
      </w:r>
      <w:r>
        <w:rPr>
          <w:rFonts w:ascii="Times New Roman"/>
          <w:b w:val="false"/>
          <w:i w:val="false"/>
          <w:color w:val="000000"/>
          <w:sz w:val="28"/>
        </w:rPr>
        <w:t>
</w:t>
      </w:r>
      <w:r>
        <w:rPr>
          <w:rFonts w:ascii="Times New Roman"/>
          <w:b/>
          <w:i w:val="false"/>
          <w:color w:val="000000"/>
          <w:sz w:val="28"/>
        </w:rPr>
        <w:t xml:space="preserve">           қайта құру және тарату тетiгi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Дәрменсiз мемлекеттiк кәсiпорындарды қаржылық-экономикалық тұрғыдан сауықтыру, қайта құру және тарату тетiгi (бұдан әрi - тетiк) мемлекеттiң, оның органдарының және арнайы құрылған құрылымдарының дәрменсiз мемлекеттiк кәсiпорындарды тиiмдi сауықтыру, қайта құру және тарату мақсатында әзiрлеген және жүзеге асырған қаржылық-экономикалық, шаруашылық-ұйымдастырушылық және тағы басқа да шаралар мен процедуралар кешенiн қамтиды.  </w:t>
      </w:r>
      <w:r>
        <w:br/>
      </w:r>
      <w:r>
        <w:rPr>
          <w:rFonts w:ascii="Times New Roman"/>
          <w:b w:val="false"/>
          <w:i w:val="false"/>
          <w:color w:val="000000"/>
          <w:sz w:val="28"/>
        </w:rPr>
        <w:t xml:space="preserve">
      Осы тетiк ауыл шаруашылығы мен банк жүйесiнен басқа экономиканың барлық саласындағы мемлекеттiк кәсiпорындарға, сондай-ақ мемлекеттiк тиiстi акциялық бақылау пакетi бар акционерлiк ұйымдарға қолданылады. Бұл салалардың ерекшелiгiне байланысты оларда қайта құру және тарату тетiгi үкiметтiң жекелеген нормативтiк құжаттарымен бақыланады. Ол тетiк мынадай принциптерге негiзделдi:  </w:t>
      </w:r>
      <w:r>
        <w:br/>
      </w:r>
      <w:r>
        <w:rPr>
          <w:rFonts w:ascii="Times New Roman"/>
          <w:b w:val="false"/>
          <w:i w:val="false"/>
          <w:color w:val="000000"/>
          <w:sz w:val="28"/>
        </w:rPr>
        <w:t xml:space="preserve">
      дәрменсiз кәсiпорындарды қызметтiк, қаржылық және басқа белгiлерi бойынша топтау және оларға әртүрлi қайта құру мен сауықтыру процедураларын қолдану;  </w:t>
      </w:r>
      <w:r>
        <w:br/>
      </w:r>
      <w:r>
        <w:rPr>
          <w:rFonts w:ascii="Times New Roman"/>
          <w:b w:val="false"/>
          <w:i w:val="false"/>
          <w:color w:val="000000"/>
          <w:sz w:val="28"/>
        </w:rPr>
        <w:t xml:space="preserve">
      әртүрлi үлгiдегi дәрменсiз кәсiпорындарды қайта құру үшiн арнайы органдар мен құрылымдар құру және оларға мейлiнше басым көмек көрсету;  </w:t>
      </w:r>
      <w:r>
        <w:br/>
      </w:r>
      <w:r>
        <w:rPr>
          <w:rFonts w:ascii="Times New Roman"/>
          <w:b w:val="false"/>
          <w:i w:val="false"/>
          <w:color w:val="000000"/>
          <w:sz w:val="28"/>
        </w:rPr>
        <w:t xml:space="preserve">
      тиiмдi қайта құру бағыттарын iздестiрудегi кәсiпорындардың өз бастамалары арқылы қайта құрылу барысына мемлекет пен оның құрған органдары тарапынан қатаң бақылауды жүзеге асыру;  </w:t>
      </w:r>
      <w:r>
        <w:br/>
      </w:r>
      <w:r>
        <w:rPr>
          <w:rFonts w:ascii="Times New Roman"/>
          <w:b w:val="false"/>
          <w:i w:val="false"/>
          <w:color w:val="000000"/>
          <w:sz w:val="28"/>
        </w:rPr>
        <w:t xml:space="preserve">
      жүргiзiлген жұмыстарды қайта құрудың маңызды бағыттарының бiрi және түпкi мақсаты дәрменсiз мемлекеттiк кәсiпорындарды қайта құру болып табылатын республикадағы жүргiзiлiп жатқан жекешелендiру бағдарламасына сай болуы;  </w:t>
      </w:r>
      <w:r>
        <w:br/>
      </w:r>
      <w:r>
        <w:rPr>
          <w:rFonts w:ascii="Times New Roman"/>
          <w:b w:val="false"/>
          <w:i w:val="false"/>
          <w:color w:val="000000"/>
          <w:sz w:val="28"/>
        </w:rPr>
        <w:t xml:space="preserve">
      арнайы құрылымдар құру мен қажеттi шараларды жүзеге асыру үшiн халықаралық қаржылық-экономикалық ұйымдардың қаржылық және техникалық көмектерiн тарту, шетел мамандарының ақыл-кеңес беру және тәжiрибелiк қызметтерiн пайдалану.  </w:t>
      </w:r>
    </w:p>
    <w:p>
      <w:pPr>
        <w:spacing w:after="0"/>
        <w:ind w:left="0"/>
        <w:jc w:val="both"/>
      </w:pPr>
      <w:r>
        <w:rPr>
          <w:rFonts w:ascii="Times New Roman"/>
          <w:b w:val="false"/>
          <w:i w:val="false"/>
          <w:color w:val="000000"/>
          <w:sz w:val="28"/>
        </w:rPr>
        <w:t xml:space="preserve">      II. Төлем қабiлетi жоқ кәсiпорындардың тiзбесiн анықтау  </w:t>
      </w:r>
      <w:r>
        <w:br/>
      </w:r>
      <w:r>
        <w:rPr>
          <w:rFonts w:ascii="Times New Roman"/>
          <w:b w:val="false"/>
          <w:i w:val="false"/>
          <w:color w:val="000000"/>
          <w:sz w:val="28"/>
        </w:rPr>
        <w:t>
 </w:t>
      </w:r>
      <w:r>
        <w:br/>
      </w:r>
      <w:r>
        <w:rPr>
          <w:rFonts w:ascii="Times New Roman"/>
          <w:b w:val="false"/>
          <w:i w:val="false"/>
          <w:color w:val="000000"/>
          <w:sz w:val="28"/>
        </w:rPr>
        <w:t xml:space="preserve">
        Өзара есеп айырысу жөнiндегi республикалық және облыстық комиссиялардың, қаржы және салық органдарының, салалық және аймақтық органдардың ақпараттарының негiзiнде Қазақстан Республикасының Экономика министрлiгi мен Қаржы министрлiгiнiң басқармалары республиканың әртүрлi дәрежеде таза борышкерлiгi бар шығынға батқан кәсiпорындарының тiзiмiн жасайды.  </w:t>
      </w:r>
      <w:r>
        <w:br/>
      </w:r>
      <w:r>
        <w:rPr>
          <w:rFonts w:ascii="Times New Roman"/>
          <w:b w:val="false"/>
          <w:i w:val="false"/>
          <w:color w:val="000000"/>
          <w:sz w:val="28"/>
        </w:rPr>
        <w:t xml:space="preserve">
      Осы тiзiмнен төлем қабiлетi жоқ кәсiпорындардың тiзбесi дараланады. Кәсiпорындардың төлем қабiлетi жоқтығын анықтау үшiн кәсiпорынның баланс құрылымының бағасына негiзделетiн дәлелдеу жүйесi пайдаланылады.  </w:t>
      </w:r>
      <w:r>
        <w:br/>
      </w:r>
      <w:r>
        <w:rPr>
          <w:rFonts w:ascii="Times New Roman"/>
          <w:b w:val="false"/>
          <w:i w:val="false"/>
          <w:color w:val="000000"/>
          <w:sz w:val="28"/>
        </w:rPr>
        <w:t xml:space="preserve">
      Кәсiпорындардың баланс құрылымының қанағаттанарлық бағаларының көрсеткiштерi мыналар болып табылады:  </w:t>
      </w:r>
      <w:r>
        <w:br/>
      </w:r>
      <w:r>
        <w:rPr>
          <w:rFonts w:ascii="Times New Roman"/>
          <w:b w:val="false"/>
          <w:i w:val="false"/>
          <w:color w:val="000000"/>
          <w:sz w:val="28"/>
        </w:rPr>
        <w:t xml:space="preserve">
      күнделiктi өтiмдiлiктiң коэффициентi;  </w:t>
      </w:r>
      <w:r>
        <w:br/>
      </w:r>
      <w:r>
        <w:rPr>
          <w:rFonts w:ascii="Times New Roman"/>
          <w:b w:val="false"/>
          <w:i w:val="false"/>
          <w:color w:val="000000"/>
          <w:sz w:val="28"/>
        </w:rPr>
        <w:t xml:space="preserve">
      өзiндiк қаржылармен қамтамасыз етiлу коэффициентi;  </w:t>
      </w:r>
      <w:r>
        <w:br/>
      </w:r>
      <w:r>
        <w:rPr>
          <w:rFonts w:ascii="Times New Roman"/>
          <w:b w:val="false"/>
          <w:i w:val="false"/>
          <w:color w:val="000000"/>
          <w:sz w:val="28"/>
        </w:rPr>
        <w:t xml:space="preserve">
      төлем қабiлеттiлiгiнiң қалпына келу (жоғалу) коэффициентi.  </w:t>
      </w:r>
      <w:r>
        <w:br/>
      </w:r>
      <w:r>
        <w:rPr>
          <w:rFonts w:ascii="Times New Roman"/>
          <w:b w:val="false"/>
          <w:i w:val="false"/>
          <w:color w:val="000000"/>
          <w:sz w:val="28"/>
        </w:rPr>
        <w:t xml:space="preserve">
      Кәсiпорындардың балансына талдау жасау мына негiзде жүргiзiледi:  </w:t>
      </w:r>
      <w:r>
        <w:br/>
      </w:r>
      <w:r>
        <w:rPr>
          <w:rFonts w:ascii="Times New Roman"/>
          <w:b w:val="false"/>
          <w:i w:val="false"/>
          <w:color w:val="000000"/>
          <w:sz w:val="28"/>
        </w:rPr>
        <w:t xml:space="preserve">
      кәсiпорын басшылары ұсынған және белгiленген тәртiппен расталған соңғы есеп беру кезеңiндегi баланс, сондай-ақ үстiмiздегi айдың бiрiншi күнiндегi баланс (егер бұл баланстың дайындалған күнi соңғы есеп беру кезеңiнiң бiтетiн күнiмен сай келмесе).  </w:t>
      </w:r>
      <w:r>
        <w:br/>
      </w:r>
      <w:r>
        <w:rPr>
          <w:rFonts w:ascii="Times New Roman"/>
          <w:b w:val="false"/>
          <w:i w:val="false"/>
          <w:color w:val="000000"/>
          <w:sz w:val="28"/>
        </w:rPr>
        <w:t xml:space="preserve">
      кәсiпорын басшылары тиiстi құжаттарды белгiленген мерзiмде өткiзбеген жағдайда салық органдары ұсынған кәсiпорынның соңғы кезеңдегi балансы.  </w:t>
      </w:r>
      <w:r>
        <w:br/>
      </w:r>
      <w:r>
        <w:rPr>
          <w:rFonts w:ascii="Times New Roman"/>
          <w:b w:val="false"/>
          <w:i w:val="false"/>
          <w:color w:val="000000"/>
          <w:sz w:val="28"/>
        </w:rPr>
        <w:t xml:space="preserve">
      белгiленген тәртiппен алынған құжаттардағы ақпарат кәсiпорынның баланс құрылымын қанағаттанарлықсыз деп анықтап, шешiм қабылдауға жеткiлiктi болады.  </w:t>
      </w:r>
    </w:p>
    <w:p>
      <w:pPr>
        <w:spacing w:after="0"/>
        <w:ind w:left="0"/>
        <w:jc w:val="both"/>
      </w:pPr>
      <w:r>
        <w:rPr>
          <w:rFonts w:ascii="Times New Roman"/>
          <w:b w:val="false"/>
          <w:i w:val="false"/>
          <w:color w:val="000000"/>
          <w:sz w:val="28"/>
        </w:rPr>
        <w:t xml:space="preserve">          III. Кәсiпорындардың әртүрлi топтарына қайта құру  </w:t>
      </w:r>
      <w:r>
        <w:br/>
      </w:r>
      <w:r>
        <w:rPr>
          <w:rFonts w:ascii="Times New Roman"/>
          <w:b w:val="false"/>
          <w:i w:val="false"/>
          <w:color w:val="000000"/>
          <w:sz w:val="28"/>
        </w:rPr>
        <w:t xml:space="preserve">
                   процедураларын қолданудың жолдары  </w:t>
      </w:r>
      <w:r>
        <w:br/>
      </w:r>
      <w:r>
        <w:rPr>
          <w:rFonts w:ascii="Times New Roman"/>
          <w:b w:val="false"/>
          <w:i w:val="false"/>
          <w:color w:val="000000"/>
          <w:sz w:val="28"/>
        </w:rPr>
        <w:t>
 </w:t>
      </w:r>
      <w:r>
        <w:br/>
      </w:r>
      <w:r>
        <w:rPr>
          <w:rFonts w:ascii="Times New Roman"/>
          <w:b w:val="false"/>
          <w:i w:val="false"/>
          <w:color w:val="000000"/>
          <w:sz w:val="28"/>
        </w:rPr>
        <w:t xml:space="preserve">
        Төлем қабiлетi жоқ кәсiпорындардың тiзбесiнен қайта құру мен сауықтырудың жекелеген процедуралары қолданылатын кәсiпорындар топтары дараланады.  </w:t>
      </w:r>
      <w:r>
        <w:br/>
      </w:r>
      <w:r>
        <w:rPr>
          <w:rFonts w:ascii="Times New Roman"/>
          <w:b w:val="false"/>
          <w:i w:val="false"/>
          <w:color w:val="000000"/>
          <w:sz w:val="28"/>
        </w:rPr>
        <w:t xml:space="preserve">
      А. Стратегиялық маңызға ие және мемлекеттiк қызметтер атқаратын кәсiпорындар, соның iшiнде коммуналдық қызмет және мемлекеттiк көлiк шаруашылықтары.  </w:t>
      </w:r>
      <w:r>
        <w:br/>
      </w:r>
      <w:r>
        <w:rPr>
          <w:rFonts w:ascii="Times New Roman"/>
          <w:b w:val="false"/>
          <w:i w:val="false"/>
          <w:color w:val="000000"/>
          <w:sz w:val="28"/>
        </w:rPr>
        <w:t xml:space="preserve">
      Бұл кәсiпорындар мемлекет меншiгiнде қалады және таяу арада жекешелендiруге немесе таратуға жатпайды. Бұл кәсiпорындардың белгiлi бөлiгi тiкелей мемлекет басқаруы категориясына өткiзiлуi мүмкiн, ондай жағдайда олардың қызметi бюджеттен қаржыландырылуға тиiс.  </w:t>
      </w:r>
      <w:r>
        <w:br/>
      </w:r>
      <w:r>
        <w:rPr>
          <w:rFonts w:ascii="Times New Roman"/>
          <w:b w:val="false"/>
          <w:i w:val="false"/>
          <w:color w:val="000000"/>
          <w:sz w:val="28"/>
        </w:rPr>
        <w:t xml:space="preserve">
      Ә. Таяудағы алты айда жекешелендiру тiзiмiне енген кәсiпорындар.  </w:t>
      </w:r>
      <w:r>
        <w:br/>
      </w:r>
      <w:r>
        <w:rPr>
          <w:rFonts w:ascii="Times New Roman"/>
          <w:b w:val="false"/>
          <w:i w:val="false"/>
          <w:color w:val="000000"/>
          <w:sz w:val="28"/>
        </w:rPr>
        <w:t xml:space="preserve">
      Мұндай кәсiпорындардың сауықтыру және қайта құру мәселелерiмен жекешелендiру нәтижесiнде анықталған жаңа меншiк иелерi шұғылданады.  </w:t>
      </w:r>
      <w:r>
        <w:br/>
      </w:r>
      <w:r>
        <w:rPr>
          <w:rFonts w:ascii="Times New Roman"/>
          <w:b w:val="false"/>
          <w:i w:val="false"/>
          <w:color w:val="000000"/>
          <w:sz w:val="28"/>
        </w:rPr>
        <w:t xml:space="preserve">
      Б. Сауықтыруға, қайта құруға алғышарттары мен үмiттерi жоқ және таратуға жататын кәсiпорындар.  </w:t>
      </w:r>
      <w:r>
        <w:br/>
      </w:r>
      <w:r>
        <w:rPr>
          <w:rFonts w:ascii="Times New Roman"/>
          <w:b w:val="false"/>
          <w:i w:val="false"/>
          <w:color w:val="000000"/>
          <w:sz w:val="28"/>
        </w:rPr>
        <w:t xml:space="preserve">
      Бұл топқа қаржылық және экономикалық жағдайына сауықтыру мен қайта құрудың қандай да бiр түрлерiнiң мүмкiн еместiгi және тиiмсiздiгi алдын-ала белгiлi болған кәсiпорындар жатады. Мұның өзi жабдықтары ескiрген, өндiрген өнiмдерiн өткiзетiн рынокты жандандыру үмiтi жоқ, басқа салада жабдықтау және қайта құру шығыны жаңа кәсiпорындар салудан асып түстетiн кәсiпорындар болып табылады.  </w:t>
      </w:r>
      <w:r>
        <w:br/>
      </w:r>
      <w:r>
        <w:rPr>
          <w:rFonts w:ascii="Times New Roman"/>
          <w:b w:val="false"/>
          <w:i w:val="false"/>
          <w:color w:val="000000"/>
          <w:sz w:val="28"/>
        </w:rPr>
        <w:t xml:space="preserve">
      Қалған кәсiпорындар бiрнеше категорияға бөлiнедi:  </w:t>
      </w:r>
      <w:r>
        <w:br/>
      </w:r>
      <w:r>
        <w:rPr>
          <w:rFonts w:ascii="Times New Roman"/>
          <w:b w:val="false"/>
          <w:i w:val="false"/>
          <w:color w:val="000000"/>
          <w:sz w:val="28"/>
        </w:rPr>
        <w:t xml:space="preserve">
      В. Дүниежүзiлiк банк мамандарының ықпалымен және қатысуымен құрылған Оңалту банкi арқылы сауықтыруға және қайта құруға жататын кәсiпорындар.  </w:t>
      </w:r>
      <w:r>
        <w:br/>
      </w:r>
      <w:r>
        <w:rPr>
          <w:rFonts w:ascii="Times New Roman"/>
          <w:b w:val="false"/>
          <w:i w:val="false"/>
          <w:color w:val="000000"/>
          <w:sz w:val="28"/>
        </w:rPr>
        <w:t xml:space="preserve">
      Бұл категорияға стратегиялық мәнi жоқ және республика көлемiнде мейлiнше мол сомада борышкерлiгi бар, дәрменсiз кәсiпорындардың бiр тобы жатады. Оңалту банкiсiне несие беру рөлiн атқаратын Қаржы министрлiгiне қарасты Оңалту банкi мемелекетке бағынады.  </w:t>
      </w:r>
      <w:r>
        <w:br/>
      </w:r>
      <w:r>
        <w:rPr>
          <w:rFonts w:ascii="Times New Roman"/>
          <w:b w:val="false"/>
          <w:i w:val="false"/>
          <w:color w:val="000000"/>
          <w:sz w:val="28"/>
        </w:rPr>
        <w:t xml:space="preserve">
      Қайта құру және тарату жоспарларын бекiту, кәсiпорындарға қаржылық көмек көлемiн анықтау және басқа маңызды шешiмдердi республиканың жетекшi экономикалық ведомстволары мен тәуелсiз сарапшылардан құрылған Бақылау кеңесi қабылдайды.  </w:t>
      </w:r>
      <w:r>
        <w:br/>
      </w:r>
      <w:r>
        <w:rPr>
          <w:rFonts w:ascii="Times New Roman"/>
          <w:b w:val="false"/>
          <w:i w:val="false"/>
          <w:color w:val="000000"/>
          <w:sz w:val="28"/>
        </w:rPr>
        <w:t xml:space="preserve">
      Оңалту банкi бюджеттен немесе Үкiмет кепiлдiк берген облигациялар арқылы қаржыландырылады. Оңалту банкiн қаржыландыруға Дүниежүзiлiк банктiң және басқа сыртқы көмектiң заемдары пайдаланылады.  </w:t>
      </w:r>
      <w:r>
        <w:br/>
      </w:r>
      <w:r>
        <w:rPr>
          <w:rFonts w:ascii="Times New Roman"/>
          <w:b w:val="false"/>
          <w:i w:val="false"/>
          <w:color w:val="000000"/>
          <w:sz w:val="28"/>
        </w:rPr>
        <w:t xml:space="preserve">
      Бұл кәсiпорындар тобын қайта құрудың мүмкiн түрлерiнiң бiрi - жекешелендiру.  </w:t>
      </w:r>
      <w:r>
        <w:br/>
      </w:r>
      <w:r>
        <w:rPr>
          <w:rFonts w:ascii="Times New Roman"/>
          <w:b w:val="false"/>
          <w:i w:val="false"/>
          <w:color w:val="000000"/>
          <w:sz w:val="28"/>
        </w:rPr>
        <w:t xml:space="preserve">
      Г. Еуропалық Қайта құру және дамыту банкiнiң көмегiмен құрылған Құрылымды өзгерту қоры арқылы сауықтырылатын және қайта құрылатын кәсiпорындар.  </w:t>
      </w:r>
      <w:r>
        <w:br/>
      </w:r>
      <w:r>
        <w:rPr>
          <w:rFonts w:ascii="Times New Roman"/>
          <w:b w:val="false"/>
          <w:i w:val="false"/>
          <w:color w:val="000000"/>
          <w:sz w:val="28"/>
        </w:rPr>
        <w:t xml:space="preserve">
      Бұл топқа акциялары Құрылымды өзгерту қорының бақылау пакетiне алмастырылып, Еуропалық Қайта құру және Дамыту банкiсiне берiлетiн Қазақстанның өте қажеттi iрi және орта кәсiпорындары жатады. Шығынға батқан кәсiпорындардың заемдарына ие банкiлер Құрылымды өзгерту қорының заемдары бойынша төлем талабы құжаттарын Құрылымды өзгерту қорының қосалқы қоры үшiн заемдарының қажеттi төлем талабы құжаттарына алмастырып, аударады. Қазақстан Үкiметi Құрылымды өзгерту қоры үшiн Еуропаның Қайта құру және Дамыту банкiсiнiң заемдарын мемлекеттiк кепiлдiктермен қамтамасыз етедi.  </w:t>
      </w:r>
      <w:r>
        <w:br/>
      </w:r>
      <w:r>
        <w:rPr>
          <w:rFonts w:ascii="Times New Roman"/>
          <w:b w:val="false"/>
          <w:i w:val="false"/>
          <w:color w:val="000000"/>
          <w:sz w:val="28"/>
        </w:rPr>
        <w:t xml:space="preserve">
      Құрылымды өзгерту қоры кәсiпорындарды қайта құру мен жекешелендiрудi Оңалту банкiсiнiң желiсiмен - республиканың министрлiктерi мен ведомстволары мамандарының қатысуымен дайындалған кәсiпорындарды қайта құру жоспарларына баға беру арқылы жүргiзедi.  </w:t>
      </w:r>
      <w:r>
        <w:br/>
      </w:r>
      <w:r>
        <w:rPr>
          <w:rFonts w:ascii="Times New Roman"/>
          <w:b w:val="false"/>
          <w:i w:val="false"/>
          <w:color w:val="000000"/>
          <w:sz w:val="28"/>
        </w:rPr>
        <w:t xml:space="preserve">
      Д. Коммерциялық банктердегi арнаулы бөлiмшелер арқылы сауықтырылатын және қайта құрылатын кәсiпорындар.  </w:t>
      </w:r>
      <w:r>
        <w:br/>
      </w:r>
      <w:r>
        <w:rPr>
          <w:rFonts w:ascii="Times New Roman"/>
          <w:b w:val="false"/>
          <w:i w:val="false"/>
          <w:color w:val="000000"/>
          <w:sz w:val="28"/>
        </w:rPr>
        <w:t xml:space="preserve">
      Бұл категорияға өз есепшоттарында қозғалыссыз қарыздары бар кiшi және орта кәсiпорындар жатады.  </w:t>
      </w:r>
      <w:r>
        <w:br/>
      </w:r>
      <w:r>
        <w:rPr>
          <w:rFonts w:ascii="Times New Roman"/>
          <w:b w:val="false"/>
          <w:i w:val="false"/>
          <w:color w:val="000000"/>
          <w:sz w:val="28"/>
        </w:rPr>
        <w:t xml:space="preserve">
      Бұл жағдайда коммерциялық банктер дәрменсiз кәсiпорындарды қайта құруға немесе жекешелендiруге, ал оларды қайта құру жарамсыз және мүмкiндiксiз болған жағдайда таратуға бастамашы болады.  </w:t>
      </w:r>
      <w:r>
        <w:br/>
      </w:r>
      <w:r>
        <w:rPr>
          <w:rFonts w:ascii="Times New Roman"/>
          <w:b w:val="false"/>
          <w:i w:val="false"/>
          <w:color w:val="000000"/>
          <w:sz w:val="28"/>
        </w:rPr>
        <w:t xml:space="preserve">
      Е. Кәсiпорындардың қалған бөлiгi Кәсiпорындарды қаржымен оңалту жөнiндегi агенттiк арқылы санацияланады.  </w:t>
      </w:r>
      <w:r>
        <w:br/>
      </w:r>
      <w:r>
        <w:rPr>
          <w:rFonts w:ascii="Times New Roman"/>
          <w:b w:val="false"/>
          <w:i w:val="false"/>
          <w:color w:val="000000"/>
          <w:sz w:val="28"/>
        </w:rPr>
        <w:t xml:space="preserve">
      Бұл топтағы кәсiпорындарда қайта құру жоспарын жүзеге асыру үшiн министрлiктер мен ведомстволар мамандарының ақыл-кеңестерi пайдаланылады. Қайта құру жоспары шараларының кестесi ұсынылмаған, қанағаттандырылмаған немесе орындалмаған жағдайда кәсiпорын жекешелендiрiлуi немесе таратылуы мүмкiн.  </w:t>
      </w:r>
      <w:r>
        <w:br/>
      </w:r>
      <w:r>
        <w:rPr>
          <w:rFonts w:ascii="Times New Roman"/>
          <w:b w:val="false"/>
          <w:i w:val="false"/>
          <w:color w:val="000000"/>
          <w:sz w:val="28"/>
        </w:rPr>
        <w:t xml:space="preserve">
      Бұл шараларды қаржыландыру мемлекеттiк бюджеттен немесе ұзақ мерзiмдiк кредит арқылы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