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a4fe" w14:textId="d24a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Шығыс iшкi iстер көлiк басқармасының қосымша органдарын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8 қыркүйек 1994 ж. N 1011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мүддесiн қамтамасыз ету,
республика азаматтарының құқықтарын, бостандығы мен мүдделерiн 
қорғау мақсатында және Қазақстан Республикасының Iшкi iстер 
министрлiгi Қазақстан Республикасының аумағымен өтетiн Орта
Азия және Қырғыз темiр жол учаскелерiне жедел қызмет көрсететiн
болуына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Iшкi iстер министрлiгi өзiнде бар
штат саны есебiнен 134 адам бөлiп:
</w:t>
      </w:r>
      <w:r>
        <w:br/>
      </w:r>
      <w:r>
        <w:rPr>
          <w:rFonts w:ascii="Times New Roman"/>
          <w:b w:val="false"/>
          <w:i w:val="false"/>
          <w:color w:val="000000"/>
          <w:sz w:val="28"/>
        </w:rPr>
        <w:t>
          - Оңтүстiк Қазақстан облысының Сарыағаш, Жетiсай 
станцияларында Қазақстан Республикасы Iшкi iстер министрлiгiнiң 
Шығыс iшкi iстер көлiк басқармасының тораптық бөлiмдерi мен Дарбаза,
Жылға, Шардара станцияларында милицияның тораптық пункттерiн;
</w:t>
      </w:r>
      <w:r>
        <w:br/>
      </w:r>
      <w:r>
        <w:rPr>
          <w:rFonts w:ascii="Times New Roman"/>
          <w:b w:val="false"/>
          <w:i w:val="false"/>
          <w:color w:val="000000"/>
          <w:sz w:val="28"/>
        </w:rPr>
        <w:t>
          - Жамбыл облысының Мерке, Шалдабар станцияларында Қазақстан
Республикасы Iшкi iстер министрлiгiнiң Шығыс iшкi iстер көлiк
басқармасы милициясының тораптық пункттерiн құратын болсын.
</w:t>
      </w:r>
      <w:r>
        <w:br/>
      </w:r>
      <w:r>
        <w:rPr>
          <w:rFonts w:ascii="Times New Roman"/>
          <w:b w:val="false"/>
          <w:i w:val="false"/>
          <w:color w:val="000000"/>
          <w:sz w:val="28"/>
        </w:rPr>
        <w:t>
          2. Қазақстан Республикасының Экономика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"Казконтракт" республикалық контракт корпорациясы" акционерлiк 
қоғамы iшкi iстер министрлiгiнiң өтiнiмi бойынша
материалдық-техникалық және көлiк құралдарының қажеттi санын
бөлсiн.
     3. Оңтүстiк Қазақстан және Жамбыл облыстарының әкiмдерi 
қажеттi үй-жай бөлiп, құрылатын көлiк милициясы бөлiмшелерiнiң
қызметкерлерiн пәтерлермен қамтамасыз етуге көмек көрсетсiн.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