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51e0" w14:textId="6425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суландыру-мелиорация жүйесiн пайдалану басқармасы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23 қыркүйек 1994 ж.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жанындағы
Су ресурстары жөнiндегi комитет пен Қазақстан Республикасы Ауыл
шаруашылығы министрлiгiнiң Қызылорда суландыру-мелиорация жүйесiн
пайдалану басқармасын Қазақстан Республикасы Министрлер Кабинетiнiң
жанындағы Су ресурстары жөнiндегi комитет қарамағынан Қазақстан
Республикасы Ауыл шаруашылығы министрлгiнiң қарамағына беру 
жөнiндегi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Ауыл шаруашылығы министрлiгi
белгiленген тәртiппен Қызылорда суландыру-мелиорация жүйесiн
пайдалану басқармасын 1994 жылғы 1 қаңтардағы жағдайы бойынша
негiзгi қаржысымен, материалдық ресурстарымен, штаттық құрамымен
және қаржылық көрсеткiштерiмен қабылдап алсын.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1994 және
1995 жылдарға арналған мемлекеттiк бюджет көрсеткiштерiн анықтау
барысында тиiстi өзгерiс енгiзудi ескеретiн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