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ac99" w14:textId="57ba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Мұнайға тiркелген /ренталық/ төлемдердiң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22 қазан N 1184. Күшi жойылды - Қазақстан Республикасы Министрлер Кабинетiнiң 1995.01.05. N 764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1994 жылдың 20 қазанынан бастап мұнай сатудан алынған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түсiмнен төленетiн тiркелген /ренталық/ төлемдердiң ставкалары
"Маңғыстаумұнайгаз", "Өңқазмұнайгаз" акционерлiк қоғамдарына
15 процент, "Теңiзмұнайгаз", "Ембiмұнай" акционерлiк қоғамдарына
10 процент, "Қаражанбастерммұнай", "Ақтөбемұнай" акционерлiк
қоғамдарына 5 процент мөлшерiнде белгiленсiн.
     2. "Мұнай мен көмiрге тiркелген ренталық төлемдердiң 
ставкалары туралы" Қазақстан Республикасы Министрлер Кабинетiнiң
1994 жылғы 11 мамырдағы N 498 қаулысының /Қазақстан Республикасының
ПҮАЖ-ы, 1994 ж., N 22, 221-бап/ күшi жойылған деп танылсын.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