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f999" w14:textId="036f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Министрлер Кабинетi жанындағы экономикалық реформалар орталығы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26 желтоқсан N 1470.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туралы" Қазақстан Республикасының Заңына сәйкес республикада экономикалық өзгертулердi жеделдету мен тереңдету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Министрлер Кабинетi жанындағы Экономикалық реформалар орталығы құрылсын. 
</w:t>
      </w:r>
      <w:r>
        <w:br/>
      </w:r>
      <w:r>
        <w:rPr>
          <w:rFonts w:ascii="Times New Roman"/>
          <w:b w:val="false"/>
          <w:i w:val="false"/>
          <w:color w:val="000000"/>
          <w:sz w:val="28"/>
        </w:rPr>
        <w:t>
      2. Қазақстан Республикасының Министрлер Кабинетi жанындағы Экономикалық реформалар орталығы Үкiметiнiң Қазақстан Республикасындағы экономикалық өзгерiстер жөнiндегi тұжырымдамалық және бағдарламалық құжаттарының жобаларын әзiрлеудi, сондай-ақ экономикалық реформаның жекелеген мәселелерi бойынша нормативтiк құжаттардың жобаларын дайындауды жүзеге асыратын талдамалы және консультативтiк орган болып табылады деп белгiленсiн. 
</w:t>
      </w:r>
      <w:r>
        <w:br/>
      </w:r>
      <w:r>
        <w:rPr>
          <w:rFonts w:ascii="Times New Roman"/>
          <w:b w:val="false"/>
          <w:i w:val="false"/>
          <w:color w:val="000000"/>
          <w:sz w:val="28"/>
        </w:rPr>
        <w:t>
      3. Қазақстан Республикасының Министрлер Кабинетi жанындағы Экономикалық реформалар орталығы туралы осыған қосылған Ереже бекiтiлсiн. 
</w:t>
      </w:r>
      <w:r>
        <w:br/>
      </w:r>
      <w:r>
        <w:rPr>
          <w:rFonts w:ascii="Times New Roman"/>
          <w:b w:val="false"/>
          <w:i w:val="false"/>
          <w:color w:val="000000"/>
          <w:sz w:val="28"/>
        </w:rPr>
        <w:t>
      4. Қазақстан Республикасының Министрлер Кабинетi жанындағы Экономикалық реформалар орталығы қызметкерлерiнiң шектi штаттық саны 15 адам болып және қызмет бабында пайдаланылатын 1 жеңiл автомобиль лимитi белгiленсiн. 
</w:t>
      </w:r>
      <w:r>
        <w:br/>
      </w:r>
      <w:r>
        <w:rPr>
          <w:rFonts w:ascii="Times New Roman"/>
          <w:b w:val="false"/>
          <w:i w:val="false"/>
          <w:color w:val="000000"/>
          <w:sz w:val="28"/>
        </w:rPr>
        <w:t>
      5. Қазақстан Республикасының Министрлер Кабинетi жанындағы Экономикалық реформалар орталығының басшылықтағы есеп қызметкерлерiне Қазақстан Республикасы Министрлер Кабинетiнiң Iс басқармасы бөлiмдерi үшiн көзделген еңбек ақы төлеу шарттары қолданылсын. 
</w:t>
      </w:r>
      <w:r>
        <w:br/>
      </w:r>
      <w:r>
        <w:rPr>
          <w:rFonts w:ascii="Times New Roman"/>
          <w:b w:val="false"/>
          <w:i w:val="false"/>
          <w:color w:val="000000"/>
          <w:sz w:val="28"/>
        </w:rPr>
        <w:t>
      6. Қазақстан Республикасының Қаржы министрлiгi Қазақстан Республикасының Министрлер Кабинетi жанындағы Экономикалық реформалар орталығының аппаратын ұстау үшiн республикалық бюджеттен қажеттi қаражатты қарастырсын. 
</w:t>
      </w:r>
      <w:r>
        <w:br/>
      </w:r>
      <w:r>
        <w:rPr>
          <w:rFonts w:ascii="Times New Roman"/>
          <w:b w:val="false"/>
          <w:i w:val="false"/>
          <w:color w:val="000000"/>
          <w:sz w:val="28"/>
        </w:rPr>
        <w:t>
      7.&lt;*&gt;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күшiн жойған - ҚРМК-нiң 1995.06.12. N 813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Қазақстан Республикасы Министрлер Кабинетiнiң Iс басқармасы Қазақстан Республикасы Министрлер Кабинетi жанындағы Экономикалық реформалар орталығының қызметкерлерiн Қазақстан Республикасы Президентiнiң Резиденциясында орналастыру, оның қызмет-жайын қажеттi байланыс, көлiк құралдарымен және өзге де ресурстармен жабдықтауды қамтамасыз етсiн.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26 желтоқсандағы
</w:t>
      </w:r>
      <w:r>
        <w:br/>
      </w:r>
      <w:r>
        <w:rPr>
          <w:rFonts w:ascii="Times New Roman"/>
          <w:b w:val="false"/>
          <w:i w:val="false"/>
          <w:color w:val="000000"/>
          <w:sz w:val="28"/>
        </w:rPr>
        <w:t>
                                         N 1470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Министрлер Кабинетi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жанындағы Экономикалық реформалар орталығы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қағидалар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Министрлер Кабинетi жанындағы Экономикалық реформалар орталығы /бұдан әрi - Орталық/ жүйелi талдау қызметi мен Қазақстан Республикасын әлеуметтiк-экономикалық дамытудың өзектi проблемалары бойынша практикалық ұсыныстар әзiрлейтiн талдамалы және консультативтiк орган болып табылады, ол нарықтық реформаның стратегиялық мәселелерi бойынша, экономикалық саясаттың бағыттары және оны жүзеге асырудағы министрлiктер мен ведомстволардың iс-қимылын келiсу жөнiнде ұсыныстар дайындайды. 
</w:t>
      </w:r>
      <w:r>
        <w:br/>
      </w:r>
      <w:r>
        <w:rPr>
          <w:rFonts w:ascii="Times New Roman"/>
          <w:b w:val="false"/>
          <w:i w:val="false"/>
          <w:color w:val="000000"/>
          <w:sz w:val="28"/>
        </w:rPr>
        <w:t>
      2. Орталыққа Қазақстан Республикасының Премьер-министрi тiкелей басшылық жасайды. 
</w:t>
      </w:r>
      <w:r>
        <w:br/>
      </w:r>
      <w:r>
        <w:rPr>
          <w:rFonts w:ascii="Times New Roman"/>
          <w:b w:val="false"/>
          <w:i w:val="false"/>
          <w:color w:val="000000"/>
          <w:sz w:val="28"/>
        </w:rPr>
        <w:t>
      3. Орталық әзiрлеген материалдар Қазақстан Республикасының Премьер-министрiне түсiрiледi және белгiленген тәртiппен Қазақстан Республикасы Министрлер Кабинетiнiң немесе Қазақстан Республикасы Министрлер Кабинетi Төралқасының қарауына енгiзiлуi мүмкiн. 
</w:t>
      </w:r>
    </w:p>
    <w:p>
      <w:pPr>
        <w:spacing w:after="0"/>
        <w:ind w:left="0"/>
        <w:jc w:val="both"/>
      </w:pPr>
      <w:r>
        <w:rPr>
          <w:rFonts w:ascii="Times New Roman"/>
          <w:b w:val="false"/>
          <w:i w:val="false"/>
          <w:color w:val="000000"/>
          <w:sz w:val="28"/>
        </w:rPr>
        <w:t>
               II. Орталықтың мiндетi мен функциясы 
</w:t>
      </w:r>
    </w:p>
    <w:p>
      <w:pPr>
        <w:spacing w:after="0"/>
        <w:ind w:left="0"/>
        <w:jc w:val="both"/>
      </w:pPr>
      <w:r>
        <w:rPr>
          <w:rFonts w:ascii="Times New Roman"/>
          <w:b w:val="false"/>
          <w:i w:val="false"/>
          <w:color w:val="000000"/>
          <w:sz w:val="28"/>
        </w:rPr>
        <w:t>
      4. Орталықтың басты мiндетi: 
</w:t>
      </w:r>
      <w:r>
        <w:br/>
      </w:r>
      <w:r>
        <w:rPr>
          <w:rFonts w:ascii="Times New Roman"/>
          <w:b w:val="false"/>
          <w:i w:val="false"/>
          <w:color w:val="000000"/>
          <w:sz w:val="28"/>
        </w:rPr>
        <w:t>
      Қазақстан Республикасында экономикалық өзгерiстердi жүзеге асыру жөнiндегi Қазақстан Республикасы Үкiметiнiң тұжырымдамалық және бағдарламалық құжаттарын әзiрлеу; 
</w:t>
      </w:r>
      <w:r>
        <w:br/>
      </w:r>
      <w:r>
        <w:rPr>
          <w:rFonts w:ascii="Times New Roman"/>
          <w:b w:val="false"/>
          <w:i w:val="false"/>
          <w:color w:val="000000"/>
          <w:sz w:val="28"/>
        </w:rPr>
        <w:t>
      экономикалық реформаның жекелеген мәселелерi бойынша заң актiлерi мен нормативтiк құжаттардың жобаларын әзiрлеу болып табылады. 
</w:t>
      </w:r>
      <w:r>
        <w:br/>
      </w:r>
      <w:r>
        <w:rPr>
          <w:rFonts w:ascii="Times New Roman"/>
          <w:b w:val="false"/>
          <w:i w:val="false"/>
          <w:color w:val="000000"/>
          <w:sz w:val="28"/>
        </w:rPr>
        <w:t>
      5. Өзiнiң басты мiндетiн жүзеге асыру үшiн Орталық: 
</w:t>
      </w:r>
      <w:r>
        <w:br/>
      </w:r>
      <w:r>
        <w:rPr>
          <w:rFonts w:ascii="Times New Roman"/>
          <w:b w:val="false"/>
          <w:i w:val="false"/>
          <w:color w:val="000000"/>
          <w:sz w:val="28"/>
        </w:rPr>
        <w:t>
      нарықтық реформаларды жүзеге асырудың барысында талдау жасайды, маңызды әлеуметтiк-экономикалық проблемаларды қарайды және оларды шешу жөнiнде ұсыныстар әзiрлейдi; 
</w:t>
      </w:r>
      <w:r>
        <w:br/>
      </w:r>
      <w:r>
        <w:rPr>
          <w:rFonts w:ascii="Times New Roman"/>
          <w:b w:val="false"/>
          <w:i w:val="false"/>
          <w:color w:val="000000"/>
          <w:sz w:val="28"/>
        </w:rPr>
        <w:t>
      экономикалық реформаның стратегиялық және тұжырымдамалық мәселелерi бойынша, мемлекеттiң экономикалық саясатының өзектi бағыттары бойынша ұсынымдар мен ұсыныстар әзiрлейдi; 
</w:t>
      </w:r>
      <w:r>
        <w:br/>
      </w:r>
      <w:r>
        <w:rPr>
          <w:rFonts w:ascii="Times New Roman"/>
          <w:b w:val="false"/>
          <w:i w:val="false"/>
          <w:color w:val="000000"/>
          <w:sz w:val="28"/>
        </w:rPr>
        <w:t>
      перспективалық тұжырымдамалар мен елдiң әлеуметтiк-экономикалық дамуының бағдарламаларын әзiрлеуге ғылыми-әдiстемелiк басшылық жасайды; 
</w:t>
      </w:r>
      <w:r>
        <w:br/>
      </w:r>
      <w:r>
        <w:rPr>
          <w:rFonts w:ascii="Times New Roman"/>
          <w:b w:val="false"/>
          <w:i w:val="false"/>
          <w:color w:val="000000"/>
          <w:sz w:val="28"/>
        </w:rPr>
        <w:t>
      экономикалық реформаны тереңдету жөнiнде министрлiктер, ведомстволар мен бас ұйымдар әзiрлеген жобалар мен ұсыныстарды қарап, қорытады; 
</w:t>
      </w:r>
      <w:r>
        <w:br/>
      </w:r>
      <w:r>
        <w:rPr>
          <w:rFonts w:ascii="Times New Roman"/>
          <w:b w:val="false"/>
          <w:i w:val="false"/>
          <w:color w:val="000000"/>
          <w:sz w:val="28"/>
        </w:rPr>
        <w:t>
      Қазақстан Республикасы Премьер-министрiнiң тапсырмасы бойынша экономикалық саясаттың өзектi мәселелерi жөнiнде министрлiктер, ведомстволар және басқа ұйымдар түсiрген материалдарға қорытындылар әзiрлейдi. 
</w:t>
      </w:r>
    </w:p>
    <w:p>
      <w:pPr>
        <w:spacing w:after="0"/>
        <w:ind w:left="0"/>
        <w:jc w:val="both"/>
      </w:pPr>
      <w:r>
        <w:rPr>
          <w:rFonts w:ascii="Times New Roman"/>
          <w:b w:val="false"/>
          <w:i w:val="false"/>
          <w:color w:val="000000"/>
          <w:sz w:val="28"/>
        </w:rPr>
        <w:t>
                 III. Орталықтың өкiлеттiлiгi 
</w:t>
      </w:r>
    </w:p>
    <w:p>
      <w:pPr>
        <w:spacing w:after="0"/>
        <w:ind w:left="0"/>
        <w:jc w:val="both"/>
      </w:pPr>
      <w:r>
        <w:rPr>
          <w:rFonts w:ascii="Times New Roman"/>
          <w:b w:val="false"/>
          <w:i w:val="false"/>
          <w:color w:val="000000"/>
          <w:sz w:val="28"/>
        </w:rPr>
        <w:t>
      6. Жүктелген мiндет пен функцияның орындалуы үшiн Орталықтың: 
</w:t>
      </w:r>
      <w:r>
        <w:br/>
      </w:r>
      <w:r>
        <w:rPr>
          <w:rFonts w:ascii="Times New Roman"/>
          <w:b w:val="false"/>
          <w:i w:val="false"/>
          <w:color w:val="000000"/>
          <w:sz w:val="28"/>
        </w:rPr>
        <w:t>
      Үкiмет деңгейiнде шешiлетiн экономикалық саясат проблемаларының талқылануына, экономикалық саясаттың аса маңызды бағыттарын белгiлейтiн тұрақты ведомствоаралық комиссиялардың жұмысына қатысуға; 
</w:t>
      </w:r>
      <w:r>
        <w:br/>
      </w:r>
      <w:r>
        <w:rPr>
          <w:rFonts w:ascii="Times New Roman"/>
          <w:b w:val="false"/>
          <w:i w:val="false"/>
          <w:color w:val="000000"/>
          <w:sz w:val="28"/>
        </w:rPr>
        <w:t>
      министрлiктерден, ведомстволардан, жергiлiктi әкiмшiлiктер мен басқа да мемлекеттiк басқару органдарынан өзiнiң құзiретiне жататын мәселелер жөнiнде қажеттi негiздемелердi есептеулер мен басқа да материалдарды сұратып алуға; 
</w:t>
      </w:r>
      <w:r>
        <w:br/>
      </w:r>
      <w:r>
        <w:rPr>
          <w:rFonts w:ascii="Times New Roman"/>
          <w:b w:val="false"/>
          <w:i w:val="false"/>
          <w:color w:val="000000"/>
          <w:sz w:val="28"/>
        </w:rPr>
        <w:t>
      жаңа экономикалық қатынастардың нормативтiк негiзiн жасау жөнiндегi Қазақстан Республикасының Президентi Жарлықтарының, Қазақстан Республикасының Министрлер Кабинетi қаулыларының, Қазақстан Республикасының Премьер-министрi өкiмдерiнiң жобаларын, сондай-ақ Қазақстан Республикасы тиiстi заңдарының жобаларын әзiрлеуге құқы бар. 
</w:t>
      </w:r>
    </w:p>
    <w:p>
      <w:pPr>
        <w:spacing w:after="0"/>
        <w:ind w:left="0"/>
        <w:jc w:val="both"/>
      </w:pPr>
      <w:r>
        <w:rPr>
          <w:rFonts w:ascii="Times New Roman"/>
          <w:b w:val="false"/>
          <w:i w:val="false"/>
          <w:color w:val="000000"/>
          <w:sz w:val="28"/>
        </w:rPr>
        <w:t>
                 IV. Орталықтың басқару органдары 
</w:t>
      </w:r>
    </w:p>
    <w:p>
      <w:pPr>
        <w:spacing w:after="0"/>
        <w:ind w:left="0"/>
        <w:jc w:val="both"/>
      </w:pPr>
      <w:r>
        <w:rPr>
          <w:rFonts w:ascii="Times New Roman"/>
          <w:b w:val="false"/>
          <w:i w:val="false"/>
          <w:color w:val="000000"/>
          <w:sz w:val="28"/>
        </w:rPr>
        <w:t>
      7. Орталықты Қазақстан Республикасының Министрлер Кабинетi тағайындайтын басшы басқарады. 
</w:t>
      </w:r>
      <w:r>
        <w:br/>
      </w:r>
      <w:r>
        <w:rPr>
          <w:rFonts w:ascii="Times New Roman"/>
          <w:b w:val="false"/>
          <w:i w:val="false"/>
          <w:color w:val="000000"/>
          <w:sz w:val="28"/>
        </w:rPr>
        <w:t>
      8. Басшының орынбасарын, лауазымына Орталық басшысының ұсынуы бойынша Қазақстан Республикасының Министрлер Кабинетi тағайындайды. 
</w:t>
      </w:r>
      <w:r>
        <w:br/>
      </w:r>
      <w:r>
        <w:rPr>
          <w:rFonts w:ascii="Times New Roman"/>
          <w:b w:val="false"/>
          <w:i w:val="false"/>
          <w:color w:val="000000"/>
          <w:sz w:val="28"/>
        </w:rPr>
        <w:t>
      9. Орталық басшысының лауазымы Қазақстан Республикасы министрiнiң бiрiншi орынбасарының лауазымына теңестiрiледi. 
</w:t>
      </w:r>
      <w:r>
        <w:br/>
      </w:r>
      <w:r>
        <w:rPr>
          <w:rFonts w:ascii="Times New Roman"/>
          <w:b w:val="false"/>
          <w:i w:val="false"/>
          <w:color w:val="000000"/>
          <w:sz w:val="28"/>
        </w:rPr>
        <w:t>
      10. Орталық басшысы орынбасарларының лауазымы Қазақстан Республикасы Министрлер Кабинетi Iс басқармасы бөлiмiнiң меңгерушiсi орынбасарының лауазымына теңестiрiледi. 
</w:t>
      </w:r>
      <w:r>
        <w:br/>
      </w:r>
      <w:r>
        <w:rPr>
          <w:rFonts w:ascii="Times New Roman"/>
          <w:b w:val="false"/>
          <w:i w:val="false"/>
          <w:color w:val="000000"/>
          <w:sz w:val="28"/>
        </w:rPr>
        <w:t>
      11. Орталық басшысы Орталықтың жұмыс атқаруын қамтамасыз етедi және Қазақстан Республикасының Үкiметi, Премьер-министрi тапсырмаларының, сондай-ақ осы Ережемен оған жүктелген функциялар мен мiндеттердiң дер кезiнде, әрi сапалы орындалуы үшiн дербес жауап бередi. 
</w:t>
      </w:r>
      <w:r>
        <w:br/>
      </w:r>
      <w:r>
        <w:rPr>
          <w:rFonts w:ascii="Times New Roman"/>
          <w:b w:val="false"/>
          <w:i w:val="false"/>
          <w:color w:val="000000"/>
          <w:sz w:val="28"/>
        </w:rPr>
        <w:t>
      12. Орталық басшысының орынбасары басшы белгiлеген қызмет аясы шегiнде шешiмдер қабылдайды. 
</w:t>
      </w:r>
      <w:r>
        <w:br/>
      </w:r>
      <w:r>
        <w:rPr>
          <w:rFonts w:ascii="Times New Roman"/>
          <w:b w:val="false"/>
          <w:i w:val="false"/>
          <w:color w:val="000000"/>
          <w:sz w:val="28"/>
        </w:rPr>
        <w:t>
      13. Орталық басшысы болмаған кезеңде оның мiндетiн орталық басшысының орынбасары атқарады. 
</w:t>
      </w:r>
      <w:r>
        <w:br/>
      </w:r>
      <w:r>
        <w:rPr>
          <w:rFonts w:ascii="Times New Roman"/>
          <w:b w:val="false"/>
          <w:i w:val="false"/>
          <w:color w:val="000000"/>
          <w:sz w:val="28"/>
        </w:rPr>
        <w:t>
      14. Орталық жұмысына қызмет көрсетудi Қазақстан Республикасы Министрлер Кабинетiнiң Iс басқармасы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