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ac59a" w14:textId="e8ac5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Ауыл шаруашылығы министрлiгi жанынан Азық-түлiк контракт комитетiн құру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5 сәуiрдегi N 412</w:t>
      </w:r>
    </w:p>
    <w:p>
      <w:pPr>
        <w:spacing w:after="0"/>
        <w:ind w:left="0"/>
        <w:jc w:val="both"/>
      </w:pPr>
      <w:bookmarkStart w:name="z0" w:id="0"/>
      <w:r>
        <w:rPr>
          <w:rFonts w:ascii="Times New Roman"/>
          <w:b w:val="false"/>
          <w:i w:val="false"/>
          <w:color w:val="000000"/>
          <w:sz w:val="28"/>
        </w:rPr>
        <w:t xml:space="preserve">
      Мемлекет мұқтажы үшiн астық сатып алуды қамтамасыз ету мақсатында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Республикасының Ауыл шаруашылығы министрлiгi жанынан Азық-түлiк контракт комитетi құрылсын (бұдан былай - Азық-түлiк контракт комитетi). </w:t>
      </w:r>
      <w:r>
        <w:br/>
      </w:r>
      <w:r>
        <w:rPr>
          <w:rFonts w:ascii="Times New Roman"/>
          <w:b w:val="false"/>
          <w:i w:val="false"/>
          <w:color w:val="000000"/>
          <w:sz w:val="28"/>
        </w:rPr>
        <w:t xml:space="preserve">
      2. Азық-түлiк контракт комитетiне мыналар: </w:t>
      </w:r>
      <w:r>
        <w:br/>
      </w:r>
      <w:r>
        <w:rPr>
          <w:rFonts w:ascii="Times New Roman"/>
          <w:b w:val="false"/>
          <w:i w:val="false"/>
          <w:color w:val="000000"/>
          <w:sz w:val="28"/>
        </w:rPr>
        <w:t xml:space="preserve">
      мемлекеттiк ресурсқа орталықтандырылған астық сатып алу жөнiндегi мемлекеттiк тапсырысшы мiндетiн жүзеге асыру; </w:t>
      </w:r>
      <w:r>
        <w:br/>
      </w:r>
      <w:r>
        <w:rPr>
          <w:rFonts w:ascii="Times New Roman"/>
          <w:b w:val="false"/>
          <w:i w:val="false"/>
          <w:color w:val="000000"/>
          <w:sz w:val="28"/>
        </w:rPr>
        <w:t xml:space="preserve">
      дайындаушы ұйымдар арасында мемлекет мұқтажы үшiн астық сатып алуға тапсырыстарды орналастыру; </w:t>
      </w:r>
      <w:r>
        <w:br/>
      </w:r>
      <w:r>
        <w:rPr>
          <w:rFonts w:ascii="Times New Roman"/>
          <w:b w:val="false"/>
          <w:i w:val="false"/>
          <w:color w:val="000000"/>
          <w:sz w:val="28"/>
        </w:rPr>
        <w:t xml:space="preserve">
      мемлекеттiк ресурсқа астық сатып алуды ұйымдастыру және беруге бақылау жасау; </w:t>
      </w:r>
      <w:r>
        <w:br/>
      </w:r>
      <w:r>
        <w:rPr>
          <w:rFonts w:ascii="Times New Roman"/>
          <w:b w:val="false"/>
          <w:i w:val="false"/>
          <w:color w:val="000000"/>
          <w:sz w:val="28"/>
        </w:rPr>
        <w:t xml:space="preserve">
      мемлекеттiк ресурс астығын пайдалануды ұйымдастыру, оның қозғалысына есеп және бақылау жасауды жүзеге асыру жүктелсiн. </w:t>
      </w:r>
      <w:r>
        <w:br/>
      </w:r>
      <w:r>
        <w:rPr>
          <w:rFonts w:ascii="Times New Roman"/>
          <w:b w:val="false"/>
          <w:i w:val="false"/>
          <w:color w:val="000000"/>
          <w:sz w:val="28"/>
        </w:rPr>
        <w:t xml:space="preserve">
      3. Азық-түлiк контракт комитетi Қазақстан Республикасының Үкiметi белгiлеген мемлекеттiк ресурсқа астық көлемiн сатып алуға керектi қаражат қажеттiлiгiн белгiлесiн және аталған операцияларды қаржыландыруға тартылатын кредит бойынша берешектi өтеу жөнiндегi есеп айырысуларды жүргiзетiн болсын. </w:t>
      </w:r>
      <w:r>
        <w:br/>
      </w:r>
      <w:r>
        <w:rPr>
          <w:rFonts w:ascii="Times New Roman"/>
          <w:b w:val="false"/>
          <w:i w:val="false"/>
          <w:color w:val="000000"/>
          <w:sz w:val="28"/>
        </w:rPr>
        <w:t xml:space="preserve">
      4. Азық-түлiк контракт комитетiнiң 10 адам құрамындағы шектi саны және бiр жеңiл қызмет автомобилiне лимит белгiленсiн (Қазақстан Республикасы Ауыл шаруашылығы министрлiгiнiң есебiнен). </w:t>
      </w:r>
      <w:r>
        <w:br/>
      </w:r>
      <w:r>
        <w:rPr>
          <w:rFonts w:ascii="Times New Roman"/>
          <w:b w:val="false"/>
          <w:i w:val="false"/>
          <w:color w:val="000000"/>
          <w:sz w:val="28"/>
        </w:rPr>
        <w:t xml:space="preserve">
      Азық-түлiк контракт комитетiн ұстау республиканың бюджет қаржысы есебiнен жүзеге асырылсын. </w:t>
      </w:r>
      <w:r>
        <w:br/>
      </w:r>
      <w:r>
        <w:rPr>
          <w:rFonts w:ascii="Times New Roman"/>
          <w:b w:val="false"/>
          <w:i w:val="false"/>
          <w:color w:val="000000"/>
          <w:sz w:val="28"/>
        </w:rPr>
        <w:t xml:space="preserve">
      5. Азық-түлiк контракт комитетiнiң қызметкерлерiне Қазақстан Республикасының Ауыл шаруашылығы министрлiгiнiң орталық аппараты қызметкерлерiнiң тиiстi категориясы үшiн белгiленгендегiдей материалдық тұрмыстық қамтамасыз ету, медициналық қызмет көрсету жағдайы жасалсын. </w:t>
      </w:r>
      <w:r>
        <w:br/>
      </w:r>
      <w:r>
        <w:rPr>
          <w:rFonts w:ascii="Times New Roman"/>
          <w:b w:val="false"/>
          <w:i w:val="false"/>
          <w:color w:val="000000"/>
          <w:sz w:val="28"/>
        </w:rPr>
        <w:t xml:space="preserve">
      6. Азық-түлiк контракт комитетi жөнiндегi қоса берiлiп отырған Ереже бекiтiлсiн. </w:t>
      </w:r>
      <w:r>
        <w:br/>
      </w:r>
      <w:r>
        <w:rPr>
          <w:rFonts w:ascii="Times New Roman"/>
          <w:b w:val="false"/>
          <w:i w:val="false"/>
          <w:color w:val="000000"/>
          <w:sz w:val="28"/>
        </w:rPr>
        <w:t xml:space="preserve">
      7. Қазақстан Республикасы Министрлер Кабинетiнiң "Мемлекеттiк ресурсқа 1995 жылдың астығын сатып алуды қамтамасыз ету туралы" 1995 жылғы 21 наурыздағы N 309 қаулысының 2 тармағының бiрiншi абзацы мынадай редакциямен берiлсiн: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"Сақтауға жинақтау сәтiнен 3 класты жұмсақ бидайдың бiр</w:t>
      </w:r>
    </w:p>
    <w:p>
      <w:pPr>
        <w:spacing w:after="0"/>
        <w:ind w:left="0"/>
        <w:jc w:val="both"/>
      </w:pPr>
      <w:r>
        <w:rPr>
          <w:rFonts w:ascii="Times New Roman"/>
          <w:b w:val="false"/>
          <w:i w:val="false"/>
          <w:color w:val="000000"/>
          <w:sz w:val="28"/>
        </w:rPr>
        <w:t>тоннасы үшiн 80-нен (сексен) аспайтын АҚШ долларына пара-пар</w:t>
      </w:r>
    </w:p>
    <w:p>
      <w:pPr>
        <w:spacing w:after="0"/>
        <w:ind w:left="0"/>
        <w:jc w:val="both"/>
      </w:pPr>
      <w:r>
        <w:rPr>
          <w:rFonts w:ascii="Times New Roman"/>
          <w:b w:val="false"/>
          <w:i w:val="false"/>
          <w:color w:val="000000"/>
          <w:sz w:val="28"/>
        </w:rPr>
        <w:t>баға бойынша жоғарыда аталған астық компанияларымен астық сатып</w:t>
      </w:r>
    </w:p>
    <w:p>
      <w:pPr>
        <w:spacing w:after="0"/>
        <w:ind w:left="0"/>
        <w:jc w:val="both"/>
      </w:pPr>
      <w:r>
        <w:rPr>
          <w:rFonts w:ascii="Times New Roman"/>
          <w:b w:val="false"/>
          <w:i w:val="false"/>
          <w:color w:val="000000"/>
          <w:sz w:val="28"/>
        </w:rPr>
        <w:t>алуға тиiстi шарттар жасайтын Қазақстан Республикасының Ауыл</w:t>
      </w:r>
    </w:p>
    <w:p>
      <w:pPr>
        <w:spacing w:after="0"/>
        <w:ind w:left="0"/>
        <w:jc w:val="both"/>
      </w:pPr>
      <w:r>
        <w:rPr>
          <w:rFonts w:ascii="Times New Roman"/>
          <w:b w:val="false"/>
          <w:i w:val="false"/>
          <w:color w:val="000000"/>
          <w:sz w:val="28"/>
        </w:rPr>
        <w:t>шаруашылығы министрлiгi жанынан Азық-түлiк контракт комитетiн</w:t>
      </w:r>
    </w:p>
    <w:p>
      <w:pPr>
        <w:spacing w:after="0"/>
        <w:ind w:left="0"/>
        <w:jc w:val="both"/>
      </w:pPr>
      <w:r>
        <w:rPr>
          <w:rFonts w:ascii="Times New Roman"/>
          <w:b w:val="false"/>
          <w:i w:val="false"/>
          <w:color w:val="000000"/>
          <w:sz w:val="28"/>
        </w:rPr>
        <w:t>құру мақсатты деп 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1995 жылғы 5 сәуiрдегi</w:t>
      </w:r>
    </w:p>
    <w:p>
      <w:pPr>
        <w:spacing w:after="0"/>
        <w:ind w:left="0"/>
        <w:jc w:val="both"/>
      </w:pPr>
      <w:r>
        <w:rPr>
          <w:rFonts w:ascii="Times New Roman"/>
          <w:b w:val="false"/>
          <w:i w:val="false"/>
          <w:color w:val="000000"/>
          <w:sz w:val="28"/>
        </w:rPr>
        <w:t>                                          N 412 қаулысымен</w:t>
      </w:r>
    </w:p>
    <w:p>
      <w:pPr>
        <w:spacing w:after="0"/>
        <w:ind w:left="0"/>
        <w:jc w:val="both"/>
      </w:pPr>
      <w:r>
        <w:rPr>
          <w:rFonts w:ascii="Times New Roman"/>
          <w:b w:val="false"/>
          <w:i w:val="false"/>
          <w:color w:val="000000"/>
          <w:sz w:val="28"/>
        </w:rPr>
        <w:t>                                             Бекiтiлген</w:t>
      </w:r>
    </w:p>
    <w:p>
      <w:pPr>
        <w:spacing w:after="0"/>
        <w:ind w:left="0"/>
        <w:jc w:val="both"/>
      </w:pPr>
      <w:r>
        <w:rPr>
          <w:rFonts w:ascii="Times New Roman"/>
          <w:b w:val="false"/>
          <w:i w:val="false"/>
          <w:color w:val="000000"/>
          <w:sz w:val="28"/>
        </w:rPr>
        <w:t xml:space="preserve">            Қазақстан Республикасының Ауыл шаруашылығы </w:t>
      </w:r>
    </w:p>
    <w:p>
      <w:pPr>
        <w:spacing w:after="0"/>
        <w:ind w:left="0"/>
        <w:jc w:val="both"/>
      </w:pPr>
      <w:r>
        <w:rPr>
          <w:rFonts w:ascii="Times New Roman"/>
          <w:b w:val="false"/>
          <w:i w:val="false"/>
          <w:color w:val="000000"/>
          <w:sz w:val="28"/>
        </w:rPr>
        <w:t>            министрлiгi жанындағы Азық-түлiк контракт</w:t>
      </w:r>
    </w:p>
    <w:p>
      <w:pPr>
        <w:spacing w:after="0"/>
        <w:ind w:left="0"/>
        <w:jc w:val="both"/>
      </w:pPr>
      <w:r>
        <w:rPr>
          <w:rFonts w:ascii="Times New Roman"/>
          <w:b w:val="false"/>
          <w:i w:val="false"/>
          <w:color w:val="000000"/>
          <w:sz w:val="28"/>
        </w:rPr>
        <w:t>                        комитетi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Ауыл шаруашылығы жанындағы Азық-түлiк контракт комитетi (бұдан былай - Комитет) контракттық негiзде ресурсқа орталықтандырылған астық сатып алуды қамтамасыз ету мақсатында құрылды. </w:t>
      </w:r>
      <w:r>
        <w:br/>
      </w:r>
      <w:r>
        <w:rPr>
          <w:rFonts w:ascii="Times New Roman"/>
          <w:b w:val="false"/>
          <w:i w:val="false"/>
          <w:color w:val="000000"/>
          <w:sz w:val="28"/>
        </w:rPr>
        <w:t xml:space="preserve">
      2. Комитет өз қызметiнде Қазақстан Республикасының заңдарын, Қазақстан Республикасы Президентiнiң қаулылары мен өкiмдерiн, Қазақстан Республикасы Министрлер Кабинетiнiң қаулылары мен басқа да актiлерiн, Қазақстан Республикасы Ауыл шаруашылығы министрлiгiнiң бұйрықтары мен өкiмдерiн және осы Ереженi басшылыққа алады. </w:t>
      </w:r>
      <w:r>
        <w:br/>
      </w:r>
      <w:r>
        <w:rPr>
          <w:rFonts w:ascii="Times New Roman"/>
          <w:b w:val="false"/>
          <w:i w:val="false"/>
          <w:color w:val="000000"/>
          <w:sz w:val="28"/>
        </w:rPr>
        <w:t xml:space="preserve">
      3. Комитет заңды ұйым болып табылады, осы Ереже белгiлеген құқықтарды пайдаланады және Қазақстан Республикасының барлық аумағында өз қызметiне байланысты мiндеттердi орындайды. </w:t>
      </w:r>
      <w:r>
        <w:br/>
      </w:r>
      <w:r>
        <w:rPr>
          <w:rFonts w:ascii="Times New Roman"/>
          <w:b w:val="false"/>
          <w:i w:val="false"/>
          <w:color w:val="000000"/>
          <w:sz w:val="28"/>
        </w:rPr>
        <w:t xml:space="preserve">
      Комитеттiң дербес балансы, банк мекемелерiнде шоты, қазақ және орыс тiлдерiнде өз атауы жазылған белгiленген үлгiдегi мөрi болады. </w:t>
      </w:r>
      <w:r>
        <w:br/>
      </w:r>
      <w:r>
        <w:rPr>
          <w:rFonts w:ascii="Times New Roman"/>
          <w:b w:val="false"/>
          <w:i w:val="false"/>
          <w:color w:val="000000"/>
          <w:sz w:val="28"/>
        </w:rPr>
        <w:t xml:space="preserve">
      4. Комитеттiң негiзгi мiндеттерi мыналар: </w:t>
      </w:r>
      <w:r>
        <w:br/>
      </w:r>
      <w:r>
        <w:rPr>
          <w:rFonts w:ascii="Times New Roman"/>
          <w:b w:val="false"/>
          <w:i w:val="false"/>
          <w:color w:val="000000"/>
          <w:sz w:val="28"/>
        </w:rPr>
        <w:t xml:space="preserve">
      мемлекеттiк ресурсқа орталықтандырылған астық сатып алу жөнiндегi мемлекеттiк тапсырысшы мiндетiн жүзеге асыру; </w:t>
      </w:r>
      <w:r>
        <w:br/>
      </w:r>
      <w:r>
        <w:rPr>
          <w:rFonts w:ascii="Times New Roman"/>
          <w:b w:val="false"/>
          <w:i w:val="false"/>
          <w:color w:val="000000"/>
          <w:sz w:val="28"/>
        </w:rPr>
        <w:t xml:space="preserve">
      дайындаушы ұйымдар арасында мемлекет мұқтажы үшiн астық сатып алуға тапсырыстарды орналастыру; </w:t>
      </w:r>
      <w:r>
        <w:br/>
      </w:r>
      <w:r>
        <w:rPr>
          <w:rFonts w:ascii="Times New Roman"/>
          <w:b w:val="false"/>
          <w:i w:val="false"/>
          <w:color w:val="000000"/>
          <w:sz w:val="28"/>
        </w:rPr>
        <w:t xml:space="preserve">
      мемлекеттiк ресурсқа астық сатып алуды ұйымдастыру, беруге және оны мемлекет мұқтажы үшiн пайдалануға бақылау жасау; </w:t>
      </w:r>
      <w:r>
        <w:br/>
      </w:r>
      <w:r>
        <w:rPr>
          <w:rFonts w:ascii="Times New Roman"/>
          <w:b w:val="false"/>
          <w:i w:val="false"/>
          <w:color w:val="000000"/>
          <w:sz w:val="28"/>
        </w:rPr>
        <w:t xml:space="preserve">
      мемлекеттiк ресурс астығының қозғалысына есеп және бақылау жасау. </w:t>
      </w:r>
      <w:r>
        <w:br/>
      </w:r>
      <w:r>
        <w:rPr>
          <w:rFonts w:ascii="Times New Roman"/>
          <w:b w:val="false"/>
          <w:i w:val="false"/>
          <w:color w:val="000000"/>
          <w:sz w:val="28"/>
        </w:rPr>
        <w:t xml:space="preserve">
      5. Жүктелген мiндетке сәйкес Комитет: </w:t>
      </w:r>
      <w:r>
        <w:br/>
      </w:r>
      <w:r>
        <w:rPr>
          <w:rFonts w:ascii="Times New Roman"/>
          <w:b w:val="false"/>
          <w:i w:val="false"/>
          <w:color w:val="000000"/>
          <w:sz w:val="28"/>
        </w:rPr>
        <w:t xml:space="preserve">
      конкурстық негiзде астық сатып алу жүктелетiн шаруашылық жүргiзушi субъектiлердi анықтайды және Қазақстан Республикасының Министрлер Кабинетi белгiлеген баға бойынша мемлекеттiк ресурсқа астық сатып алуға олармен шарттар жасайды; </w:t>
      </w:r>
      <w:r>
        <w:br/>
      </w:r>
      <w:r>
        <w:rPr>
          <w:rFonts w:ascii="Times New Roman"/>
          <w:b w:val="false"/>
          <w:i w:val="false"/>
          <w:color w:val="000000"/>
          <w:sz w:val="28"/>
        </w:rPr>
        <w:t xml:space="preserve">
      мемлекеттiк ресурс астығын есеп және бақылау жасайды, оларды пайдалануға жiберу жөнiнде ұсыныстар әзiрлейдi. </w:t>
      </w:r>
      <w:r>
        <w:br/>
      </w:r>
      <w:r>
        <w:rPr>
          <w:rFonts w:ascii="Times New Roman"/>
          <w:b w:val="false"/>
          <w:i w:val="false"/>
          <w:color w:val="000000"/>
          <w:sz w:val="28"/>
        </w:rPr>
        <w:t xml:space="preserve">
      Астықты ауыл шаруашылық тауарларын өндiрушiлерден астық қабылдау пунктерiне дейiн жеткiзу жөнiндегi шығындар дайындау ұйымдарының (астық компанияларының) шығындарына енгiзiледi. </w:t>
      </w:r>
      <w:r>
        <w:br/>
      </w:r>
      <w:r>
        <w:rPr>
          <w:rFonts w:ascii="Times New Roman"/>
          <w:b w:val="false"/>
          <w:i w:val="false"/>
          <w:color w:val="000000"/>
          <w:sz w:val="28"/>
        </w:rPr>
        <w:t xml:space="preserve">
      Астықты сақтау мен әзiрлеу үшiн есеп айырысулар шарттарда келiсiлген баға бойынша жүзеге асырылады. </w:t>
      </w:r>
      <w:r>
        <w:br/>
      </w:r>
      <w:r>
        <w:rPr>
          <w:rFonts w:ascii="Times New Roman"/>
          <w:b w:val="false"/>
          <w:i w:val="false"/>
          <w:color w:val="000000"/>
          <w:sz w:val="28"/>
        </w:rPr>
        <w:t xml:space="preserve">
      мемлекеттiк ресурс астығының қозғалысы мен оны пайдалану жөнiнде тоқсан сайын есеп тапсырады. </w:t>
      </w:r>
      <w:r>
        <w:br/>
      </w:r>
      <w:r>
        <w:rPr>
          <w:rFonts w:ascii="Times New Roman"/>
          <w:b w:val="false"/>
          <w:i w:val="false"/>
          <w:color w:val="000000"/>
          <w:sz w:val="28"/>
        </w:rPr>
        <w:t xml:space="preserve">
      6. Комитет мемлекеттiк астық сатып алуды жүзеге асыру үшiн кредиттiк ресурстарды, шет елдiк және отандық қаржыны, басқа да қаржы ресурстарын тарта алады. </w:t>
      </w:r>
      <w:r>
        <w:br/>
      </w:r>
      <w:r>
        <w:rPr>
          <w:rFonts w:ascii="Times New Roman"/>
          <w:b w:val="false"/>
          <w:i w:val="false"/>
          <w:color w:val="000000"/>
          <w:sz w:val="28"/>
        </w:rPr>
        <w:t xml:space="preserve">
      7. Комитет өзiне жүктелген мiндеттер мен қызметтердi қамтамасыз ету үшiн белгiленген тәртiппен министрлiктерден, ведомстволардан және басқа органдардан қажеттi ақпаратты сұрауға және алуға құқы бар. </w:t>
      </w:r>
      <w:r>
        <w:br/>
      </w:r>
      <w:r>
        <w:rPr>
          <w:rFonts w:ascii="Times New Roman"/>
          <w:b w:val="false"/>
          <w:i w:val="false"/>
          <w:color w:val="000000"/>
          <w:sz w:val="28"/>
        </w:rPr>
        <w:t xml:space="preserve">
      8. Комитеттi ұстайтын шығындарды қаржыландыру республика бюджетiнiң қаржысы есебiнен жүзеге асырылады. </w:t>
      </w:r>
      <w:r>
        <w:br/>
      </w:r>
      <w:r>
        <w:rPr>
          <w:rFonts w:ascii="Times New Roman"/>
          <w:b w:val="false"/>
          <w:i w:val="false"/>
          <w:color w:val="000000"/>
          <w:sz w:val="28"/>
        </w:rPr>
        <w:t xml:space="preserve">
      Комитеттiң құрылымын Қазақстан Республикасының Ауыл шаруашылығы министрлiгi бекiтедi. </w:t>
      </w:r>
      <w:r>
        <w:br/>
      </w:r>
      <w:r>
        <w:rPr>
          <w:rFonts w:ascii="Times New Roman"/>
          <w:b w:val="false"/>
          <w:i w:val="false"/>
          <w:color w:val="000000"/>
          <w:sz w:val="28"/>
        </w:rPr>
        <w:t xml:space="preserve">
      9. Комитеттi Қазақстан Республикасының Ауыл шаруашылығы министрлiгiнiң ұсынуы бойынша Қазақстан Республикасының Министрлер Кабинетi тағайындайтын Төраға басқарады. </w:t>
      </w:r>
      <w:r>
        <w:br/>
      </w:r>
      <w:r>
        <w:rPr>
          <w:rFonts w:ascii="Times New Roman"/>
          <w:b w:val="false"/>
          <w:i w:val="false"/>
          <w:color w:val="000000"/>
          <w:sz w:val="28"/>
        </w:rPr>
        <w:t xml:space="preserve">
      Комитет Төрағасы Азық-түлiк контракт комитетiне жүктелген мiндеттер мен қызметтердiң орындалуы үшiн дербес жауап бередi.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