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ff6c" w14:textId="7eaf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Медетшi банкiнiң жарғысын бекiту туралы</w:t>
      </w:r>
    </w:p>
    <w:p>
      <w:pPr>
        <w:spacing w:after="0"/>
        <w:ind w:left="0"/>
        <w:jc w:val="both"/>
      </w:pPr>
      <w:r>
        <w:rPr>
          <w:rFonts w:ascii="Times New Roman"/>
          <w:b w:val="false"/>
          <w:i w:val="false"/>
          <w:color w:val="000000"/>
          <w:sz w:val="28"/>
        </w:rPr>
        <w:t>Қазақстан Республикасының Министрлер Кабинетiнiң Қаулысы 1995 жылғы 28 сәуiрдегi N 581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Медетшi банкi туралы"
Қазақстан Республикасы Президентiнiң 1995 жылғы 29 наурыздағы
N 2154  
</w:t>
      </w:r>
      <w:r>
        <w:rPr>
          <w:rFonts w:ascii="Times New Roman"/>
          <w:b w:val="false"/>
          <w:i w:val="false"/>
          <w:color w:val="000000"/>
          <w:sz w:val="28"/>
        </w:rPr>
        <w:t xml:space="preserve"> K952154_ </w:t>
      </w:r>
      <w:r>
        <w:rPr>
          <w:rFonts w:ascii="Times New Roman"/>
          <w:b w:val="false"/>
          <w:i w:val="false"/>
          <w:color w:val="000000"/>
          <w:sz w:val="28"/>
        </w:rPr>
        <w:t>
  қаулысын орындау үшiн Қазақстан Республикасының 
Министрлер Кабинетi қаулы етедi:
     Қазақстан Республикасының мемлекеттiк банкiнiң берiлiп
отырған Жарғысы бекiтiлсiн.
     Қазақстан Республикасының
         Премьер-министрi
                                      Қазақстан Республикасы               
                                      Министрлер Кабинетiнiң
                                      1995 жылғы 28 сәуiрдегi
                                          N 581 қаулысымен
                                             Бекітiлген
                Қазақстан Республикасы Мемлекеттiк Медетшi
                            банкiнiң жарғысы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мемлекеттiк Медетшi банкi 
(бұдан әрi - Банк) Қазақстан Республикасының Министрлер Кабинетi 
құрған мемлекеттiк банк болып табылады.
</w:t>
      </w:r>
      <w:r>
        <w:br/>
      </w:r>
      <w:r>
        <w:rPr>
          <w:rFonts w:ascii="Times New Roman"/>
          <w:b w:val="false"/>
          <w:i w:val="false"/>
          <w:color w:val="000000"/>
          <w:sz w:val="28"/>
        </w:rPr>
        <w:t>
          2. Банк өз қызметiнде Қазақстан Республикасының "Қазақстан
Республикасындағы банктер туралы" Заңын, Қазақстан Республикасы
Президентiнiң "Қазақстан Республикасының мемлекеттiк Медетшi
банкi туралы" 1995 жылғы 29 наурыздағы N 2154  
</w:t>
      </w:r>
      <w:r>
        <w:rPr>
          <w:rFonts w:ascii="Times New Roman"/>
          <w:b w:val="false"/>
          <w:i w:val="false"/>
          <w:color w:val="000000"/>
          <w:sz w:val="28"/>
        </w:rPr>
        <w:t xml:space="preserve"> K952154_ </w:t>
      </w:r>
      <w:r>
        <w:rPr>
          <w:rFonts w:ascii="Times New Roman"/>
          <w:b w:val="false"/>
          <w:i w:val="false"/>
          <w:color w:val="000000"/>
          <w:sz w:val="28"/>
        </w:rPr>
        <w:t>
  Қаулысын,
Министрлер Кабинетiнiң "Қазақстан Республикасының мемлекеттiк
Медетшi банкiн құру туралы" 1995 жылғы 29 наурыздағы N 359  
</w:t>
      </w:r>
      <w:r>
        <w:rPr>
          <w:rFonts w:ascii="Times New Roman"/>
          <w:b w:val="false"/>
          <w:i w:val="false"/>
          <w:color w:val="000000"/>
          <w:sz w:val="28"/>
        </w:rPr>
        <w:t xml:space="preserve"> P950359_ </w:t>
      </w:r>
      <w:r>
        <w:rPr>
          <w:rFonts w:ascii="Times New Roman"/>
          <w:b w:val="false"/>
          <w:i w:val="false"/>
          <w:color w:val="000000"/>
          <w:sz w:val="28"/>
        </w:rPr>
        <w:t>
қаулысын, халықаралық шарттар мен келiсiмдердi, басқа да заңдарды 
және нормативтiк актiлердi, осы Жарлықты басшылыққа алады.
</w:t>
      </w:r>
      <w:r>
        <w:br/>
      </w:r>
      <w:r>
        <w:rPr>
          <w:rFonts w:ascii="Times New Roman"/>
          <w:b w:val="false"/>
          <w:i w:val="false"/>
          <w:color w:val="000000"/>
          <w:sz w:val="28"/>
        </w:rPr>
        <w:t>
          3. Банк қызметiнiң мақсаты бiрден-бiр мемлекеттiк кредитор
ретiндегi банк құқының негiзiнде кәсiпорынды ортақ қаржы
жүйесiнен уақытша оқшаулау, қаржы-кредит көздерiн шектеу және 
кәсiпорындарды қайта ұйымдастыру мен санациялаудың кешендi 
жоспарының орындалуын бақылау жолымен оған қызмет көрсетуге
берiлген кәсiпорындарды қаржы жағынан сауықтыру әрi өндiрiстi
тұрақтандыру болып табылады.
</w:t>
      </w:r>
      <w:r>
        <w:br/>
      </w:r>
      <w:r>
        <w:rPr>
          <w:rFonts w:ascii="Times New Roman"/>
          <w:b w:val="false"/>
          <w:i w:val="false"/>
          <w:color w:val="000000"/>
          <w:sz w:val="28"/>
        </w:rPr>
        <w:t>
          4. Банк заңды тұлға болып табылады, толық дербес шаруашылық
негiзде жұмыс iстейдi, оқшауланған мүлiктi иеленедi, дербес
балансы, Қазақстанның және басқа мемлекеттердiң банк мекемелерiнде
корреспонденттiк есепшоттары бар, өз атынан мәмiлелер және басқа
заң актiлерiн жасай алады, сотта, төрелiк және аралық соттарда 
талап етушi әрi жауап берушi бола алады.
</w:t>
      </w:r>
      <w:r>
        <w:br/>
      </w:r>
      <w:r>
        <w:rPr>
          <w:rFonts w:ascii="Times New Roman"/>
          <w:b w:val="false"/>
          <w:i w:val="false"/>
          <w:color w:val="000000"/>
          <w:sz w:val="28"/>
        </w:rPr>
        <w:t>
          5. Мемлекеттiк тiркеуден өтiп, Қазақстан Республикасы
Ұлттық Банкiнiң лицензиясы берiлген сәттен бастап төрт жылдан
аспайтын мерзiмге арналған банк операцияларын жүргiзуге заңды
тұлға құқын иеленедi. Банктiң қызмет  мерзiмiн ұзарту немесе
оны мерзiмiнен бұрын жою туралы шешiмдi Қазақстан Республикасының
Президентi қабылдайды.
</w:t>
      </w:r>
      <w:r>
        <w:br/>
      </w:r>
      <w:r>
        <w:rPr>
          <w:rFonts w:ascii="Times New Roman"/>
          <w:b w:val="false"/>
          <w:i w:val="false"/>
          <w:color w:val="000000"/>
          <w:sz w:val="28"/>
        </w:rPr>
        <w:t>
          Осы Жарғыдағы өзгерiстер заңда белгiленген тәртiппен 
тiркелуге жатады.
</w:t>
      </w:r>
      <w:r>
        <w:br/>
      </w:r>
      <w:r>
        <w:rPr>
          <w:rFonts w:ascii="Times New Roman"/>
          <w:b w:val="false"/>
          <w:i w:val="false"/>
          <w:color w:val="000000"/>
          <w:sz w:val="28"/>
        </w:rPr>
        <w:t>
          6. Банк Қазақстан Республикасының бiрыңғай банк жүйесiне
кiредi және өз қызметiн Қазақстан Республикасы Ұлттық Банкiнiң
банк операцияларын жүргiзуге арналған лицензиясы негiзiнде жүзеге
асырады.
</w:t>
      </w:r>
      <w:r>
        <w:br/>
      </w:r>
      <w:r>
        <w:rPr>
          <w:rFonts w:ascii="Times New Roman"/>
          <w:b w:val="false"/>
          <w:i w:val="false"/>
          <w:color w:val="000000"/>
          <w:sz w:val="28"/>
        </w:rPr>
        <w:t>
          7. Қазақстан Республикасы Ұлттық Банкiнiң рұқсатымен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 Кеңесi шешiмiнiң негiзiнде банк өзiнiң филиалдарын әрi
өкiлдiктерiн құра алады.
     8. Банктiң толық ресми атауы:
қазақ тiлiнде:
     Қазақстан Республикасының мемлекеттiк Медетшi банкi.
орыс тiлiнде:
     государственный Реабилитационный банк Республики Казахстан.
ағылшын тiлiнде:
     State Renabilitation Bank of the Republik of Каzакstаn.
     9. Банктiң қазақ және орыс тiлдерiндегi атауы мен 
Қазақстан Республикасының мемлекеттiк елтаңбасы бейнеленген дөңгелек
мөрi, мақсатты мөрi, штамптары, заңды тұлғалы және басқа фирмалық
белгiлерi бар.
     10. Банктiң мекен-жайы: Алматы қаласы.
                  Банктiң операциялары
     11. Банк банктiң операциялардың мынадай түрлерiн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Медетшi банкiне банктiк қызмет
көрсетуге берiлген кәсiпорындарға қайтарымдық, мерзiмдiк және ақылық
шарттармен кредиттер беру;
</w:t>
      </w:r>
      <w:r>
        <w:br/>
      </w:r>
      <w:r>
        <w:rPr>
          <w:rFonts w:ascii="Times New Roman"/>
          <w:b w:val="false"/>
          <w:i w:val="false"/>
          <w:color w:val="000000"/>
          <w:sz w:val="28"/>
        </w:rPr>
        <w:t>
          Қазақстан Республикасының Медетшi банкiне банктiк қызмет
көрсетуге берiлген кәсiпорындарды иегерлердiң немесе инвестиция
қаражатын иеленушiлердiң тапсыруы бойынша қаржыландыру;
</w:t>
      </w:r>
      <w:r>
        <w:br/>
      </w:r>
      <w:r>
        <w:rPr>
          <w:rFonts w:ascii="Times New Roman"/>
          <w:b w:val="false"/>
          <w:i w:val="false"/>
          <w:color w:val="000000"/>
          <w:sz w:val="28"/>
        </w:rPr>
        <w:t>
          Банкке қызмет көрсетуге берiлген кәсiпорындардың несиелiк
есепшотын жүргiзу және несиелiк есепшоттарға қызмет көрсетуге
байланысты есеп айырысуларды жүргiзу;
</w:t>
      </w:r>
      <w:r>
        <w:br/>
      </w:r>
      <w:r>
        <w:rPr>
          <w:rFonts w:ascii="Times New Roman"/>
          <w:b w:val="false"/>
          <w:i w:val="false"/>
          <w:color w:val="000000"/>
          <w:sz w:val="28"/>
        </w:rPr>
        <w:t>
          Қазақстан Республикасы Ұлттық Банкiнiң келiсiмiмен банктерге
депозиттер орналастыру;
</w:t>
      </w:r>
      <w:r>
        <w:br/>
      </w:r>
      <w:r>
        <w:rPr>
          <w:rFonts w:ascii="Times New Roman"/>
          <w:b w:val="false"/>
          <w:i w:val="false"/>
          <w:color w:val="000000"/>
          <w:sz w:val="28"/>
        </w:rPr>
        <w:t>
          заңда көзделген тәртiппен өзiнiң бағалы қағаздарын шығару;
</w:t>
      </w:r>
      <w:r>
        <w:br/>
      </w:r>
      <w:r>
        <w:rPr>
          <w:rFonts w:ascii="Times New Roman"/>
          <w:b w:val="false"/>
          <w:i w:val="false"/>
          <w:color w:val="000000"/>
          <w:sz w:val="28"/>
        </w:rPr>
        <w:t>
          төлем құжаттары мен өзге де бағалы қағаздарды сатып алу
және сату, олармен басқа да операциялар жүргiзу;
</w:t>
      </w:r>
      <w:r>
        <w:br/>
      </w:r>
      <w:r>
        <w:rPr>
          <w:rFonts w:ascii="Times New Roman"/>
          <w:b w:val="false"/>
          <w:i w:val="false"/>
          <w:color w:val="000000"/>
          <w:sz w:val="28"/>
        </w:rPr>
        <w:t>
          ақшалай нысанда орындауды көздейтiн үшiншi тұлғаға 
тапсырмалар, кепiлдiктер және өзге мiндеттемелер беру;
</w:t>
      </w:r>
      <w:r>
        <w:br/>
      </w:r>
      <w:r>
        <w:rPr>
          <w:rFonts w:ascii="Times New Roman"/>
          <w:b w:val="false"/>
          <w:i w:val="false"/>
          <w:color w:val="000000"/>
          <w:sz w:val="28"/>
        </w:rPr>
        <w:t>
          тауарлар беру мен қызметтер көрсету талаптарының құқын
иелену, осындай талаптардың орындалу тәуекелiн қабылдау және осы
талаптарды (факторинг) инкассациялау;
</w:t>
      </w:r>
      <w:r>
        <w:br/>
      </w:r>
      <w:r>
        <w:rPr>
          <w:rFonts w:ascii="Times New Roman"/>
          <w:b w:val="false"/>
          <w:i w:val="false"/>
          <w:color w:val="000000"/>
          <w:sz w:val="28"/>
        </w:rPr>
        <w:t>
          банк операциялары бойынша брокерлiк қызмет көрсету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(олардың тәуекел етуi бойынша Банкке банктiк қызмет көрсетуге берiлген
кәсiпорындардың агентi ретiнде әрекет ету);
     кәсiпорындардың көрсетуi бойынша сенiм операцияларын
(қаржыны тарту және орналастыру, бағалы қағаздарды басқару және 
басқалары);
     лизингтiк операцияларды жүзеге асыру.
     Осы тармақта көзделген операциялар Қазақстан Республикасы
Ұлттық Банкiнiң лицензиясына сәйкес қолданылып жүрген заңдарда
көзделген тәртiппен ұлттық, сонымен бiрге шетел валютасымен
жүргiзiлуi мүмкiн.
     12. Бағалы қағаздармен делдалдық операцияларды Банк осындай
операцияларға Қазақстан Республикасының Бағалы қағаздар жөнiндегi
ұлттық комиссиясының арнаулы лицензиясы болған кезде жүзеге 
асыруға құқылы.
                Банктiң  құқығы
     13. Өзiне жүктелген мiндеттердi орындау үшiн Банк: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Банкке банктiк қызмет көрсетуге берiлген кәсiпорындарды
қайта ұйымдастыру мен санациялаудың кешендi жоспарын қарауға әрi
құптауға және олардың орындалуын бақылауды жүзеге асыруға;
</w:t>
      </w:r>
      <w:r>
        <w:br/>
      </w:r>
      <w:r>
        <w:rPr>
          <w:rFonts w:ascii="Times New Roman"/>
          <w:b w:val="false"/>
          <w:i w:val="false"/>
          <w:color w:val="000000"/>
          <w:sz w:val="28"/>
        </w:rPr>
        <w:t>
          кәсiпорындарды қаржы жағынан сауықтыру жөнiнде ұсыныстар
әзiрлеуге әрi беруге;
</w:t>
      </w:r>
      <w:r>
        <w:br/>
      </w:r>
      <w:r>
        <w:rPr>
          <w:rFonts w:ascii="Times New Roman"/>
          <w:b w:val="false"/>
          <w:i w:val="false"/>
          <w:color w:val="000000"/>
          <w:sz w:val="28"/>
        </w:rPr>
        <w:t>
          Банкке берiлген кәсiпорындарды немесе олардың бөлiмшелерiн
жекешелендiру жөнiнде ұсыныстар енгiзуге;
</w:t>
      </w:r>
      <w:r>
        <w:br/>
      </w:r>
      <w:r>
        <w:rPr>
          <w:rFonts w:ascii="Times New Roman"/>
          <w:b w:val="false"/>
          <w:i w:val="false"/>
          <w:color w:val="000000"/>
          <w:sz w:val="28"/>
        </w:rPr>
        <w:t>
          акционерлiк банктерден, басқа да қаржы институттары мен
берушi кәсiпорындардан Медетшi банкiне банктiк қызмет көрсетуге
берiлетiн кәсiпорындардың талаптарын (борыштарын) кредиторлармен
жеке келiсiммен айқындалған шартпен сатып алуды, соның iшiнде
мемлекеттiк бағалы қағаздармен сатып алуды жүзеге асыруға;
</w:t>
      </w:r>
      <w:r>
        <w:br/>
      </w:r>
      <w:r>
        <w:rPr>
          <w:rFonts w:ascii="Times New Roman"/>
          <w:b w:val="false"/>
          <w:i w:val="false"/>
          <w:color w:val="000000"/>
          <w:sz w:val="28"/>
        </w:rPr>
        <w:t>
          Банкке банктiк қызмет көрсетуге берiлген кәсiпорындарға
уақытша қаржылай оқшаулау жолымен айналыс қаражатының 
қозғалысына қатаң бақылау бөлiгiнде кредитордың құқығын 
(олардың Банкiге орнын беруi жағдайында) жүзеге асыруға;
</w:t>
      </w:r>
      <w:r>
        <w:br/>
      </w:r>
      <w:r>
        <w:rPr>
          <w:rFonts w:ascii="Times New Roman"/>
          <w:b w:val="false"/>
          <w:i w:val="false"/>
          <w:color w:val="000000"/>
          <w:sz w:val="28"/>
        </w:rPr>
        <w:t>
          Банкке банктiк қызмет көрсетуге берiлген кәсiпорындарға
оларды қайта ұйымдастыру мен санациялаудың бекiтiлген кешендi
жоспары шеңберiнде кредит беру мен қаржыландыруды жүзеге асыруға;
</w:t>
      </w:r>
      <w:r>
        <w:br/>
      </w:r>
      <w:r>
        <w:rPr>
          <w:rFonts w:ascii="Times New Roman"/>
          <w:b w:val="false"/>
          <w:i w:val="false"/>
          <w:color w:val="000000"/>
          <w:sz w:val="28"/>
        </w:rPr>
        <w:t>
          Банкке банктiк қызмет көрсетуге берiлген кәсiпорындарды
қаржы жағынан сауықтыруға бөлiнген қаражаттың мақсатты пайдалануына
тұрақты қаржы бақылауын жүзеге асыруға;
</w:t>
      </w:r>
      <w:r>
        <w:br/>
      </w:r>
      <w:r>
        <w:rPr>
          <w:rFonts w:ascii="Times New Roman"/>
          <w:b w:val="false"/>
          <w:i w:val="false"/>
          <w:color w:val="000000"/>
          <w:sz w:val="28"/>
        </w:rPr>
        <w:t>
          қолданылып жүрген заңдардың негiзiнде және орындалуы
мақсатында олардың клиентуралары үшiн мiндеттi ережелер шығаруға;
</w:t>
      </w:r>
      <w:r>
        <w:br/>
      </w:r>
      <w:r>
        <w:rPr>
          <w:rFonts w:ascii="Times New Roman"/>
          <w:b w:val="false"/>
          <w:i w:val="false"/>
          <w:color w:val="000000"/>
          <w:sz w:val="28"/>
        </w:rPr>
        <w:t>
          кредит берiлген мемлекеттiк кәсiпорыннан олардың қаржылық
жай-күйiн, сондай-ақ берiлген кредиттiң қамтамасыз етiлуiн
растайтын бухгалтерлiк есеп пен құжаттар алуға;
</w:t>
      </w:r>
      <w:r>
        <w:br/>
      </w:r>
      <w:r>
        <w:rPr>
          <w:rFonts w:ascii="Times New Roman"/>
          <w:b w:val="false"/>
          <w:i w:val="false"/>
          <w:color w:val="000000"/>
          <w:sz w:val="28"/>
        </w:rPr>
        <w:t>
          кредиттiк шартпен көзделген мiндеттеме бұзылған жағдайда
кредиттi одан әрi берудi тоқтатуға;
</w:t>
      </w:r>
      <w:r>
        <w:br/>
      </w:r>
      <w:r>
        <w:rPr>
          <w:rFonts w:ascii="Times New Roman"/>
          <w:b w:val="false"/>
          <w:i w:val="false"/>
          <w:color w:val="000000"/>
          <w:sz w:val="28"/>
        </w:rPr>
        <w:t>
          әзiрленушiлерден және Банктiң өзiнен қызмет көрсетiлетiн
кәсiпорындарды қайта ұйымдастыру мен санациялаудың кешендi
жоспарына сараптама жүргiзудi талап етуге;
</w:t>
      </w:r>
      <w:r>
        <w:br/>
      </w:r>
      <w:r>
        <w:rPr>
          <w:rFonts w:ascii="Times New Roman"/>
          <w:b w:val="false"/>
          <w:i w:val="false"/>
          <w:color w:val="000000"/>
          <w:sz w:val="28"/>
        </w:rPr>
        <w:t>
          Қазақстан Республикасының Министрлер Кабинетiне қайта
ұйымдастыру мен санациялау кезеңiнде қаржы тәртiбiн бұзған
жағдайда кәсiпорын басшысын ауыстыру туралы ұсыныс енгiзуге;
</w:t>
      </w:r>
      <w:r>
        <w:br/>
      </w:r>
      <w:r>
        <w:rPr>
          <w:rFonts w:ascii="Times New Roman"/>
          <w:b w:val="false"/>
          <w:i w:val="false"/>
          <w:color w:val="000000"/>
          <w:sz w:val="28"/>
        </w:rPr>
        <w:t>
          егер санациялау мен қайта ұйымдастыру кәсiпорынды
қаржы-экономикалық тұрғыдан сауықтыра алмаған жағдайда, оны
тарату жөнiнде ұсыныс енгiзуге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Банктiң мүлкi, жарғылық капитал, пайданы бөлу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Банктiң меншiктi қаражаты жарғылық капиталдан, резервтiк
және соған тиесiлi өзге де арнаулы қорлардан тұрады.
</w:t>
      </w:r>
      <w:r>
        <w:br/>
      </w:r>
      <w:r>
        <w:rPr>
          <w:rFonts w:ascii="Times New Roman"/>
          <w:b w:val="false"/>
          <w:i w:val="false"/>
          <w:color w:val="000000"/>
          <w:sz w:val="28"/>
        </w:rPr>
        <w:t>
          15. Жарғылық, резервтiк және өзге де арнаулы қорларды
қалыптастырудың тәртiбiн Банк Кеңесi айқындайды.
</w:t>
      </w:r>
      <w:r>
        <w:br/>
      </w:r>
      <w:r>
        <w:rPr>
          <w:rFonts w:ascii="Times New Roman"/>
          <w:b w:val="false"/>
          <w:i w:val="false"/>
          <w:color w:val="000000"/>
          <w:sz w:val="28"/>
        </w:rPr>
        <w:t>
          16. Банк құрылған сәттегi жарғылық қор 1 00 000 000 (жүз
миллион) теңге мөлшерiнде қалыптасады.
</w:t>
      </w:r>
      <w:r>
        <w:br/>
      </w:r>
      <w:r>
        <w:rPr>
          <w:rFonts w:ascii="Times New Roman"/>
          <w:b w:val="false"/>
          <w:i w:val="false"/>
          <w:color w:val="000000"/>
          <w:sz w:val="28"/>
        </w:rPr>
        <w:t>
          Жарияланған жарғылық қорды заңда белгiленген тәртiп пен
мерзiмде Үкiмет төлейдi.
</w:t>
      </w:r>
      <w:r>
        <w:br/>
      </w:r>
      <w:r>
        <w:rPr>
          <w:rFonts w:ascii="Times New Roman"/>
          <w:b w:val="false"/>
          <w:i w:val="false"/>
          <w:color w:val="000000"/>
          <w:sz w:val="28"/>
        </w:rPr>
        <w:t>
          17. Банк өз қызметiнде пайда алу мақсатын көздемейдi.
</w:t>
      </w:r>
      <w:r>
        <w:br/>
      </w:r>
      <w:r>
        <w:rPr>
          <w:rFonts w:ascii="Times New Roman"/>
          <w:b w:val="false"/>
          <w:i w:val="false"/>
          <w:color w:val="000000"/>
          <w:sz w:val="28"/>
        </w:rPr>
        <w:t>
          Еңбекке ақы төлеу шығыны қолданылып жүрген заңға сәйкес
жүзеге асырылады.
</w:t>
      </w:r>
      <w:r>
        <w:br/>
      </w:r>
      <w:r>
        <w:rPr>
          <w:rFonts w:ascii="Times New Roman"/>
          <w:b w:val="false"/>
          <w:i w:val="false"/>
          <w:color w:val="000000"/>
          <w:sz w:val="28"/>
        </w:rPr>
        <w:t>
          Мемлекеттiк бюджетке аударым жасау пайдаға салынатын салықтан
жүргiзiледi. Бюджетпен және басқа мiндеттi төлемдермен есеп
айырысқаннан кейiн қалған Банктiң пайдасы Банк Кеңесiнiң шешiмi
бойынша бөлiнедi.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 қызметкерлер арасында бөлу үшiн, оның iшiнде ақшалай
көтермелеу түрiнде бөлу үшiн салықты төлегеннен кейiнгi пайданың
белгiлi бiр процентiн бөле алады.
     18. Банк қызметкерлерiне сыйлық берудi (Басқарма Төрағасынан
басқасына) Банк Кеңесi бекiткен сыйлық беру туралы Ереженiң
негiзiнде Басқарма төрағасы жүзеге асырады. Басқарма Төрағасына
сыйлық беру Банк Кеңесiнiң шешiмi бойынша жүзеге асырылады.
              Банктiң кредиттiк ресурстары
     19. Банктiң кредиттiк ресурстары:
     меншiктi қаражат (иелiгiндегi негiзгi қордың құнын шегерiп),
сондай-ақ пайдадан түзiлген басқа да қорлар,
     банктiң есепшотындағы кәсiпорындар мен ұйымдар қаражатының
қалдықтары,
     Қазақстан Республикасы Үкiметiнiң немесе Қазақстан
Республикасының кепiлдiгiмен берiлетiн бюджеттiң қаражаты мен
кепiлдiктерi есебiнен қалыптастырылады.
     Соңғылардың жыл сайынғы ең көп сомасы Үкiметтiң арнаулы
шешiмiмен айқындалады.
                    Банктi басқару
     20. Банктiң басқару органдары:
     басқарудың жоғары органы _ Банк Кеңесi;
     атқарушы органы - Банк Басқармасы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Жалпы басшылықты Банк Кеңесi жүзеге асырады. Медетшi
банкi Кеңесiнiң құрамы 7 адамнан тұрады. Банк Кеңесiнiң 
құрамына: Қазақстан Республикасы Министрлер Кабинетiнiң, Қаржы 
министрлiгiнiң, Экономика министрлiгiнiң, Мемлекеттiк мүлiктi
басқару жөнiндегi мемлекеттiк комитеттiң, Өнеркәсiп және сауда 
министрлiгiнiң, Ұлттық Банктiң өкiлдерi, Медетшi банкi 
Басқармасының төрағасы енедi.
</w:t>
      </w:r>
      <w:r>
        <w:br/>
      </w:r>
      <w:r>
        <w:rPr>
          <w:rFonts w:ascii="Times New Roman"/>
          <w:b w:val="false"/>
          <w:i w:val="false"/>
          <w:color w:val="000000"/>
          <w:sz w:val="28"/>
        </w:rPr>
        <w:t>
          Кеңестiң жеке құрамы мен оның өкiлеттiлiгiнiң мерзiмiн
Қазақстан Республикасының Министрлер Кабинетi белгiлейдi.
</w:t>
      </w:r>
      <w:r>
        <w:br/>
      </w:r>
      <w:r>
        <w:rPr>
          <w:rFonts w:ascii="Times New Roman"/>
          <w:b w:val="false"/>
          <w:i w:val="false"/>
          <w:color w:val="000000"/>
          <w:sz w:val="28"/>
        </w:rPr>
        <w:t>
          22. Банк Кеңесiнiң функциясы:
</w:t>
      </w:r>
      <w:r>
        <w:br/>
      </w:r>
      <w:r>
        <w:rPr>
          <w:rFonts w:ascii="Times New Roman"/>
          <w:b w:val="false"/>
          <w:i w:val="false"/>
          <w:color w:val="000000"/>
          <w:sz w:val="28"/>
        </w:rPr>
        <w:t>
          Банк Басқармасының қызметiн қадағалау, Банк Басқармасының
ұсынысын жасау, Медетшi банкi қызметiнiң жылдық нәтижесiн,
есептерi мен қорытындыларын қарау және бекiту;
</w:t>
      </w:r>
      <w:r>
        <w:br/>
      </w:r>
      <w:r>
        <w:rPr>
          <w:rFonts w:ascii="Times New Roman"/>
          <w:b w:val="false"/>
          <w:i w:val="false"/>
          <w:color w:val="000000"/>
          <w:sz w:val="28"/>
        </w:rPr>
        <w:t>
          Банк Жарғысын өзгерту және толықтыру;
</w:t>
      </w:r>
      <w:r>
        <w:br/>
      </w:r>
      <w:r>
        <w:rPr>
          <w:rFonts w:ascii="Times New Roman"/>
          <w:b w:val="false"/>
          <w:i w:val="false"/>
          <w:color w:val="000000"/>
          <w:sz w:val="28"/>
        </w:rPr>
        <w:t>
          Банктiң жарғылық қорының мөлшерiн ұлғайту мен кемiту;
</w:t>
      </w:r>
      <w:r>
        <w:br/>
      </w:r>
      <w:r>
        <w:rPr>
          <w:rFonts w:ascii="Times New Roman"/>
          <w:b w:val="false"/>
          <w:i w:val="false"/>
          <w:color w:val="000000"/>
          <w:sz w:val="28"/>
        </w:rPr>
        <w:t>
          Үкiметке Банктi қайта ұйымдастыру туралы ұсыныс енгiзу;
</w:t>
      </w:r>
      <w:r>
        <w:br/>
      </w:r>
      <w:r>
        <w:rPr>
          <w:rFonts w:ascii="Times New Roman"/>
          <w:b w:val="false"/>
          <w:i w:val="false"/>
          <w:color w:val="000000"/>
          <w:sz w:val="28"/>
        </w:rPr>
        <w:t>
          Банктiң табысын бөлудiң, сондай-ақ оның шығындарын жабудың
тәртiбiн айқындау;
</w:t>
      </w:r>
      <w:r>
        <w:br/>
      </w:r>
      <w:r>
        <w:rPr>
          <w:rFonts w:ascii="Times New Roman"/>
          <w:b w:val="false"/>
          <w:i w:val="false"/>
          <w:color w:val="000000"/>
          <w:sz w:val="28"/>
        </w:rPr>
        <w:t>
          тексеру комиссиясын және тәуелсiз сырттай аудиторды
тағайындау әрi олардың қызмет саласын айқындау мен оған сыйақы
белгiлеу;
</w:t>
      </w:r>
      <w:r>
        <w:br/>
      </w:r>
      <w:r>
        <w:rPr>
          <w:rFonts w:ascii="Times New Roman"/>
          <w:b w:val="false"/>
          <w:i w:val="false"/>
          <w:color w:val="000000"/>
          <w:sz w:val="28"/>
        </w:rPr>
        <w:t>
          филиалдар мен өкiлдiктер құру және тарату;
</w:t>
      </w:r>
      <w:r>
        <w:br/>
      </w:r>
      <w:r>
        <w:rPr>
          <w:rFonts w:ascii="Times New Roman"/>
          <w:b w:val="false"/>
          <w:i w:val="false"/>
          <w:color w:val="000000"/>
          <w:sz w:val="28"/>
        </w:rPr>
        <w:t>
          Банк қызметкерлерiне еңбекақы төлеу мен материалдық 
ынталандырудың жүйесiн айқындау болып табылады.
</w:t>
      </w:r>
      <w:r>
        <w:br/>
      </w:r>
      <w:r>
        <w:rPr>
          <w:rFonts w:ascii="Times New Roman"/>
          <w:b w:val="false"/>
          <w:i w:val="false"/>
          <w:color w:val="000000"/>
          <w:sz w:val="28"/>
        </w:rPr>
        <w:t>
          23. Банк Кеңесi қажеттiлiгiне қарай, бiрақ 1995 жылы
кемiнде екi айда бiр рет және онан кейiнгi жылдары кемiнде
үш айда бiр рет жиналады.
</w:t>
      </w:r>
      <w:r>
        <w:br/>
      </w:r>
      <w:r>
        <w:rPr>
          <w:rFonts w:ascii="Times New Roman"/>
          <w:b w:val="false"/>
          <w:i w:val="false"/>
          <w:color w:val="000000"/>
          <w:sz w:val="28"/>
        </w:rPr>
        <w:t>
          Банк Кеңесi өзiнiң қарауына енгiзiлген мәселенi, егер
мәжiлiске Кеңес мүшелерiнiң кемiнде елу процентi қатысса
шешуге құқылы.
</w:t>
      </w:r>
      <w:r>
        <w:br/>
      </w:r>
      <w:r>
        <w:rPr>
          <w:rFonts w:ascii="Times New Roman"/>
          <w:b w:val="false"/>
          <w:i w:val="false"/>
          <w:color w:val="000000"/>
          <w:sz w:val="28"/>
        </w:rPr>
        <w:t>
          Кеңес шешiмi көпшiлiк дауыспен қабылданады, дауыстың тең
жағдайына Кеңес төрағасының дауысы шешушi болып табылады.
</w:t>
      </w:r>
      <w:r>
        <w:br/>
      </w:r>
      <w:r>
        <w:rPr>
          <w:rFonts w:ascii="Times New Roman"/>
          <w:b w:val="false"/>
          <w:i w:val="false"/>
          <w:color w:val="000000"/>
          <w:sz w:val="28"/>
        </w:rPr>
        <w:t>
          24. Банк Басқармасы атқарушы орган болып табылады және
Банктiң жедел қызметiне басшылықты жүзеге асырады, оның 
нәтижесi үшiн жауап бередi.
</w:t>
      </w:r>
      <w:r>
        <w:br/>
      </w:r>
      <w:r>
        <w:rPr>
          <w:rFonts w:ascii="Times New Roman"/>
          <w:b w:val="false"/>
          <w:i w:val="false"/>
          <w:color w:val="000000"/>
          <w:sz w:val="28"/>
        </w:rPr>
        <w:t>
          Басқарманың жұмысына Басқарманың Төрағасы басшылық
жасайды. Басқарманың Төрағасын Қазақстан Республикасының 
Министрлер Кабинетi Кеңесiнiң ұсынуымен бекiтедi.
</w:t>
      </w:r>
      <w:r>
        <w:br/>
      </w:r>
      <w:r>
        <w:rPr>
          <w:rFonts w:ascii="Times New Roman"/>
          <w:b w:val="false"/>
          <w:i w:val="false"/>
          <w:color w:val="000000"/>
          <w:sz w:val="28"/>
        </w:rPr>
        <w:t>
          Банк Басқармасының жеке құрамы мен оның мүшелерiнiң
өкiлеттiлiк мерзiмiн Қазақстан Республикасының Министрлер
Кабинетi бекiтедi.
</w:t>
      </w:r>
      <w:r>
        <w:br/>
      </w:r>
      <w:r>
        <w:rPr>
          <w:rFonts w:ascii="Times New Roman"/>
          <w:b w:val="false"/>
          <w:i w:val="false"/>
          <w:color w:val="000000"/>
          <w:sz w:val="28"/>
        </w:rPr>
        <w:t>
          Банк Басқармасы өзiнiң қызметiн кәсiпорындарды қайта
ұйымдастыру мен санациялаудың кешендi жоспарын жүргiзу үшiн
Қазақстан Республикасының Министрлер Кабинетi Медетшi
банкiне белгiлеген мiндеттер мен өкiлеттiктер шегiнде жүзеге
асырады.
</w:t>
      </w:r>
      <w:r>
        <w:br/>
      </w:r>
      <w:r>
        <w:rPr>
          <w:rFonts w:ascii="Times New Roman"/>
          <w:b w:val="false"/>
          <w:i w:val="false"/>
          <w:color w:val="000000"/>
          <w:sz w:val="28"/>
        </w:rPr>
        <w:t>
          Үкiметтiң немесе Банк Кеңесiнiң шешiмiн талап етпейтiн
Банк қызметiнiң барлық мәселелерiн Банк Басқармасы жүргiзедi.
</w:t>
      </w:r>
      <w:r>
        <w:br/>
      </w:r>
      <w:r>
        <w:rPr>
          <w:rFonts w:ascii="Times New Roman"/>
          <w:b w:val="false"/>
          <w:i w:val="false"/>
          <w:color w:val="000000"/>
          <w:sz w:val="28"/>
        </w:rPr>
        <w:t>
          25. Банк Басқармасы оның қарауына енгiзiлген мәселенi,
егер мәжiлiске Басқарма мүшелерiнiң кемiнде елу процентi
қатысса, шешуге құқылы. Басқарма шешiмi көпшiлiк дауыспен
қабылданады, дауыстың тең жағдайында Басқарма Төрағасының
дауысы шешушi болып табылады.
</w:t>
      </w:r>
      <w:r>
        <w:br/>
      </w:r>
      <w:r>
        <w:rPr>
          <w:rFonts w:ascii="Times New Roman"/>
          <w:b w:val="false"/>
          <w:i w:val="false"/>
          <w:color w:val="000000"/>
          <w:sz w:val="28"/>
        </w:rPr>
        <w:t>
          Басқарма қабылдаған шешiмге келiспеген жағдайда Басқарма
мүшелерi өзiнiң пiкiрiн Банк Кеңесiне хабарлай алады.
</w:t>
      </w:r>
      <w:r>
        <w:br/>
      </w:r>
      <w:r>
        <w:rPr>
          <w:rFonts w:ascii="Times New Roman"/>
          <w:b w:val="false"/>
          <w:i w:val="false"/>
          <w:color w:val="000000"/>
          <w:sz w:val="28"/>
        </w:rPr>
        <w:t>
          26. Банк Басқармасы қажеттiлiгiне қарай, бiрақ кемiнде
айына бiр рет өткiзiледi.
</w:t>
      </w:r>
      <w:r>
        <w:br/>
      </w:r>
      <w:r>
        <w:rPr>
          <w:rFonts w:ascii="Times New Roman"/>
          <w:b w:val="false"/>
          <w:i w:val="false"/>
          <w:color w:val="000000"/>
          <w:sz w:val="28"/>
        </w:rPr>
        <w:t>
          27. Басқарма Төрағасы өзiнiң өкiлдiгiне сәйкес қызметке
басшылық жасайды. Банкке жүктелген мiндеттiң орындалуына
тiкелей жауап бередi.
</w:t>
      </w:r>
      <w:r>
        <w:br/>
      </w:r>
      <w:r>
        <w:rPr>
          <w:rFonts w:ascii="Times New Roman"/>
          <w:b w:val="false"/>
          <w:i w:val="false"/>
          <w:color w:val="000000"/>
          <w:sz w:val="28"/>
        </w:rPr>
        <w:t>
          Басқарма Төрағасы:
</w:t>
      </w:r>
      <w:r>
        <w:br/>
      </w:r>
      <w:r>
        <w:rPr>
          <w:rFonts w:ascii="Times New Roman"/>
          <w:b w:val="false"/>
          <w:i w:val="false"/>
          <w:color w:val="000000"/>
          <w:sz w:val="28"/>
        </w:rPr>
        <w:t>
          Банк атынан сенiмхатсыз iс-қимылды жасауды жүзеге асырады;
</w:t>
      </w:r>
      <w:r>
        <w:br/>
      </w:r>
      <w:r>
        <w:rPr>
          <w:rFonts w:ascii="Times New Roman"/>
          <w:b w:val="false"/>
          <w:i w:val="false"/>
          <w:color w:val="000000"/>
          <w:sz w:val="28"/>
        </w:rPr>
        <w:t>
          қолданылып жүрген заңға сәйкес Банктiң мүлкi мен қаражатына
билiк жасайды, Қазақстан Республикасындағы, сондай-ақ одан
тысқары жерлердегi барлық ұйымдарға Банк атынан барады,
сенiмхат бередi, банк атынан келiсiмдер мен мiндеттемелерге қол
қоюдың тәртiбiн белгiлейдi;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 Басқармасының мүшесi емес Банк қызметкерлерiн
қабылдайды және босатады;
     Банк Басқармасы мәжiлiсiнiң хаттамасын жүргiзудi 
ұйымдастырады;
     Банк қызметiнiң мәселелерi жөнiнде бұйрықтар мен өкiмдер
шығарады;
     Төрағаның орынбасары мен Банк Басқармасы мүшелерiнiң
арасындағы мiндеттердi бөледi.
     28. Басқарма Төрағасы жоқ кезде немесе өзге бiр себептермен
өзiне жүктелген мiндеттi орындай алмайтын жағдайда Банктi
басқаруды Басқарма Төрағасының бiрiншi орынбасары мен басқа да
орынбасарлар Банк басқармасы белгiлеген тәртiппен жүзеге асырады.
     29. Басқарма Төрағасының орынбасарлары Банктiң тиiстi
құрылымдық бөлiмшелерiне жедел басшылық жасауды жүзеге асырады,
Басқарма Төрағасының тапсырмасы бойынша оның жекелеген өкiлеттiгiн
атқарады.
              Банктiң есеп жүргiзуi мен есеп беруi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 Банктегi есеп жүргiзу мен құжат айналымы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Ұлттық Банкiнiң есеп жүргiзуi мен есеп беру ережесiне
сәйкес белгiленедi.
     Қызмет қорытындысы ай сайынғы және жылдық баланста, пайда
мен шығын туралы есепте, сондай-ақ Қазақстан Республикасының
Ұлттық Банкiне белгiленген тәртiппен табыс етiлетiн жылдық
есепте көрiнiс табады.
     Пайда мен шығын туралы жылдық балансты Тексеру комиссиясы
тексергеннен кейiн Банк Кеңесi бекiтедi.
     Банктiң операциялық жылы 1 қаңтарда басталып, 31 желтоқсанда
аяқталады.
               Банк қызметiн бақылау
     31. Банк Кеңесi тағайындайтын Тексеру комиссиясы Банк
қызметiн бақылаушы орган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Тексеру комиссиясының мүшелерi Банк Кеңесi немесе Банк
Басқармасы мүшесiнiң мiндетiн бiр мезгiлде атқара алмайды.
</w:t>
      </w:r>
      <w:r>
        <w:br/>
      </w:r>
      <w:r>
        <w:rPr>
          <w:rFonts w:ascii="Times New Roman"/>
          <w:b w:val="false"/>
          <w:i w:val="false"/>
          <w:color w:val="000000"/>
          <w:sz w:val="28"/>
        </w:rPr>
        <w:t>
          Банк Кеңесi Тексеру комиссиясының құрамын 3 адамнан
Банк қызметiнiң мерзiмiне бекiтедi.
</w:t>
      </w:r>
      <w:r>
        <w:br/>
      </w:r>
      <w:r>
        <w:rPr>
          <w:rFonts w:ascii="Times New Roman"/>
          <w:b w:val="false"/>
          <w:i w:val="false"/>
          <w:color w:val="000000"/>
          <w:sz w:val="28"/>
        </w:rPr>
        <w:t>
          Тексеру комиссиясы өз қызметiн Банк Кеңесi бекiткен Ережеге
сәйкес жүзеге асырады.
</w:t>
      </w:r>
      <w:r>
        <w:br/>
      </w:r>
      <w:r>
        <w:rPr>
          <w:rFonts w:ascii="Times New Roman"/>
          <w:b w:val="false"/>
          <w:i w:val="false"/>
          <w:color w:val="000000"/>
          <w:sz w:val="28"/>
        </w:rPr>
        <w:t>
          32. Банк қызметiн тексерудi осындай тексерудi жүзеге
асыруға Қазақстан Республикасының заңдарымен өкiлдiк берiлген
тәуелсiз аудиторлық ұйымдар жүзеге асыруы мүмкiн, онымен Банк
басқармасының Төрағасы шарт жасайды.
</w:t>
      </w:r>
      <w:r>
        <w:br/>
      </w:r>
      <w:r>
        <w:rPr>
          <w:rFonts w:ascii="Times New Roman"/>
          <w:b w:val="false"/>
          <w:i w:val="false"/>
          <w:color w:val="000000"/>
          <w:sz w:val="28"/>
        </w:rPr>
        <w:t>
          33. Банк қызметiн бақылауды Қазақстан Республикасының
Ұлттық банкi, Қазақстан Республикасының және басқа бақылаушы
органдары өздерiнiң құзыры шегiнде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қызметiн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Қазақстан Республикасы Президентiнiң "Қазақстан
Республикасының мемлекеттiк Медетшi банкi туралы" 1995 жылғы
29 наурыздағы N 2154 қаулысына сәйкес банк қызметiн тоқтату
Қазақстан Республикасы Үкiметiнiң шешiмiмен жүзеге асырылады.
</w:t>
      </w:r>
      <w:r>
        <w:br/>
      </w:r>
      <w:r>
        <w:rPr>
          <w:rFonts w:ascii="Times New Roman"/>
          <w:b w:val="false"/>
          <w:i w:val="false"/>
          <w:color w:val="000000"/>
          <w:sz w:val="28"/>
        </w:rPr>
        <w:t>
          Банк қызметiн мерзiмiнен бұрын тоқтату Үкiметтiң және
Қазақстан Республикасы Ұлттық Банкiнiң ұсынысы негiзiнде
Қазақстан Республикасы Президентiнiң шешiмiмен жүзеге асырылады.
</w:t>
      </w:r>
      <w:r>
        <w:br/>
      </w:r>
      <w:r>
        <w:rPr>
          <w:rFonts w:ascii="Times New Roman"/>
          <w:b w:val="false"/>
          <w:i w:val="false"/>
          <w:color w:val="000000"/>
          <w:sz w:val="28"/>
        </w:rPr>
        <w:t>
          Банктiң қызметi сот шешiмiмен тоқтатылуы мүмкiн.
</w:t>
      </w:r>
      <w:r>
        <w:br/>
      </w:r>
      <w:r>
        <w:rPr>
          <w:rFonts w:ascii="Times New Roman"/>
          <w:b w:val="false"/>
          <w:i w:val="false"/>
          <w:color w:val="000000"/>
          <w:sz w:val="28"/>
        </w:rPr>
        <w:t>
          35. Банк операцияларын жүргiзуге арналған лицензияны керi
қайтарып алу туралы шешiмдi алған сәттен бастап Банктi жедел басқару 
жою комиссиясы тағайындағанға дейiн Қазақстан Республикасының
Ұлттық Банкi тағайындаған әкiмшiлiкке берiледi.
</w:t>
      </w:r>
      <w:r>
        <w:br/>
      </w:r>
      <w:r>
        <w:rPr>
          <w:rFonts w:ascii="Times New Roman"/>
          <w:b w:val="false"/>
          <w:i w:val="false"/>
          <w:color w:val="000000"/>
          <w:sz w:val="28"/>
        </w:rPr>
        <w:t>
          Банктi жою қолданылып жүрген заңдарға сәйкес жүзеге асырылады.
</w:t>
      </w:r>
      <w:r>
        <w:br/>
      </w:r>
      <w:r>
        <w:rPr>
          <w:rFonts w:ascii="Times New Roman"/>
          <w:b w:val="false"/>
          <w:i w:val="false"/>
          <w:color w:val="000000"/>
          <w:sz w:val="28"/>
        </w:rPr>
        <w:t>
          36. Банктi қайта ұйымдастыру Қазақстан Республикасы Үкiметiнiң
шешiмi негiзiнде жүзеге асырылады.
</w:t>
      </w:r>
      <w:r>
        <w:br/>
      </w:r>
      <w:r>
        <w:rPr>
          <w:rFonts w:ascii="Times New Roman"/>
          <w:b w:val="false"/>
          <w:i w:val="false"/>
          <w:color w:val="000000"/>
          <w:sz w:val="28"/>
        </w:rPr>
        <w:t>
          Банктi қайта ұйымдастырған кезде оның құқығы, мiндеттерi, мүлкi
мен ақша қаражаты Банктiң құқықтық мұрагерiне көшедi.
</w:t>
      </w:r>
      <w:r>
        <w:br/>
      </w:r>
      <w:r>
        <w:rPr>
          <w:rFonts w:ascii="Times New Roman"/>
          <w:b w:val="false"/>
          <w:i w:val="false"/>
          <w:color w:val="000000"/>
          <w:sz w:val="28"/>
        </w:rPr>
        <w:t>
          37. Банктiң жойылғаны туралы хабарландыру баспасөзде жарияланады.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Кеңесiнiң Төрағасы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