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6fb9" w14:textId="cab6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стан жасалған жекелеген бұйымдардың экспортына кедендiк баж салықтарының ставк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0 маусым N 848. Күшi жойылды - Қазақстан Республикасы Министрлер Кабинетiнiң 1995.09.18. N 126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зартылған мыстан өндiрiлетiн жеңiл өнiмдер түрлерi өндiрi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аландыру және оның дүниежүзiлiк рыноктағы бәсекелесу қаб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тыру мақсатында Қазақстан Республикасының Министрлер Кабин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с сымын (коды: 7407-7408) қоса алғанда, мыст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ымдардың экспортына арналған кедендiк баж салықтарының став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 тоннаға шаққанда АҚШ-тың 90 (тоқсан) доллары мөлш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