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4ccd" w14:textId="2804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Азиялық Даму Банкi Арнаулы көмегiнiң жобасы жөнiндегi кәдiмгi операция займын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4 тамыз N 1079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Азиялық Даму Банкi Арнаулы көмегiнiң жобасы жөнiндегi
кәдiмгi операция займы қаражатын тиiмдi пайдалану мақсатында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займды өтеу кестесiне сәйкес 1995 жылдан бастап жыл
сайынғы бюджет жобасында проценттер төлеуге, ал 2000 жылдан
бастап - проценттер мен негiзгi борышты өтеуге қажеттi қаржы
көздейтiн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1995 жылдан бастап жыл сайынғы бюджет жобасында осы займ
қаражатын пайдалануды тексеру жөнiнде тәуелсiз халықаралық
аудитор фирмасының қызметiне төлеу үшiн қажеттi қаржы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Министрлер Кабинетiнiң жанындағы
Шетел капиталын пайдалану жөнiндегi комитет: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1994 жылғы қыркүйектен қарашаға дейiнгi кезең iшiнде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ұсынылған кеден декларациясы мен басқа да бiрге берiлген құжаттар
негiзiнде 15,0 (он бес) млн. АҚШ доллары сомасына ретроактивтi
қаржыландыру жөнiндегi импорт тауарларын көрсететiн жиынтық кесте
әзiрлеп, Азиялық Даму Банкiне жiберсiн;
     займ қаражатын пайдалану есебiн жүзеге асырсын, сондай-ақ
осы мәселе бойынша Қазақстан Республикасының Қаржы министрлiгi
мен Азиялық Даму Банкiне есеп беретiн болсын.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