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acda" w14:textId="c16ac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СПИД-тiң алдын алу және онымен күрес жөнiндегi үйлестiру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тамыз  N 1084. Күші жойылды - ҚР Үкіметінің 2004.09.01. N 922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СПИД жөнiндегi эпидемиологиялық жағдайдың асқынуына байланысты және республикада ВИЧ-инфекциясының одан әрi таратылуын болғызбау мақсатында Қазақстан Республикасының Министрлер Кабинетi қаулы етедi: 
</w:t>
      </w:r>
      <w:r>
        <w:br/>
      </w:r>
      <w:r>
        <w:rPr>
          <w:rFonts w:ascii="Times New Roman"/>
          <w:b w:val="false"/>
          <w:i w:val="false"/>
          <w:color w:val="000000"/>
          <w:sz w:val="28"/>
        </w:rPr>
        <w:t>
      1. СПИД-тiң алдын алу және онымен күрес жөнiндегi үйлестiру кеңесi құрылсын. 
</w:t>
      </w:r>
      <w:r>
        <w:br/>
      </w:r>
      <w:r>
        <w:rPr>
          <w:rFonts w:ascii="Times New Roman"/>
          <w:b w:val="false"/>
          <w:i w:val="false"/>
          <w:color w:val="000000"/>
          <w:sz w:val="28"/>
        </w:rPr>
        <w:t>
      2. Мыналар бекiтiлсiн: 
</w:t>
      </w:r>
      <w:r>
        <w:br/>
      </w:r>
      <w:r>
        <w:rPr>
          <w:rFonts w:ascii="Times New Roman"/>
          <w:b w:val="false"/>
          <w:i w:val="false"/>
          <w:color w:val="000000"/>
          <w:sz w:val="28"/>
        </w:rPr>
        <w:t>
      СПИД-тiң алдын алу және онымен күрес жөнiндегi үйлестiру кеңесiнiң құрамы (қоса берiлiп отыр).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2 абзацы күшін жойды - ҚР Үкіметінің 1998.07.07. N 647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Республикасының Денсаулық сақтау министрлiгi мүдделi министрлiктермен және ведомстволармен бiрлесе отырып, республикада СПИД-тiң алдын алу және онымен күрес жөнiндегi Мемлекеттiк бағдарламаны әзiрлеп, оны Қазақстан Республикасы Министрлер Кабинетiнiң қарауына ұсынсын.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10 миллион (он миллион) теңге сомасына диагностикалық тест-жүйелерi мен жабдықтар сатып алу үшiн қаржыландыру көздерiн iздестiрсiн; 
</w:t>
      </w:r>
      <w:r>
        <w:br/>
      </w:r>
      <w:r>
        <w:rPr>
          <w:rFonts w:ascii="Times New Roman"/>
          <w:b w:val="false"/>
          <w:i w:val="false"/>
          <w:color w:val="000000"/>
          <w:sz w:val="28"/>
        </w:rPr>
        <w:t>
     1996 жылға арналған республика бюджетiнiң жобасын қалыптастыру кезiнде СПИД-тiң алдын алу және онымен күрес жөнiндегi Мемлекеттiк бағдарламаны жүзеге асыру үшiн қажеттi қаражатты қарастырсын.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5 тамыздағы        
</w:t>
      </w:r>
      <w:r>
        <w:br/>
      </w:r>
      <w:r>
        <w:rPr>
          <w:rFonts w:ascii="Times New Roman"/>
          <w:b w:val="false"/>
          <w:i w:val="false"/>
          <w:color w:val="000000"/>
          <w:sz w:val="28"/>
        </w:rPr>
        <w:t>
N 1084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ЖҚТБ-ның алдын алу және оған қарсы күрес жөнiндегі үйлестiру кеңесi туралы ереже &lt;*&gt;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 жаңа редакцияда - ҚР Үкіметінің 2003.05.20. N 468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ЖҚТБ-ның алдын алу және оған қарсы күрес жөнiндегi үйлестiру кеңесi (бұдан әрi - Кеңес) Қазақстан Республикасының аумағында АҚТҚ инфекциясы таралуының алдын алу жөнiндегi iс-шараларды жүргiзуде орталық және жергiлiктi атқарушы органдардың, халықаралық және басқа да ұйымдардың өзара іс-қимылын қамтамасыз ету мақсатында құрылған.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Кеңестiң құрамына мүдделi орталық атқарушы органдардың, халықаралық және басқа да ұйымдардың өкiлдерi кiредi.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Кеңес өз қызметiн Қазақстан Республикасының заңнамасына және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Кеңестің негізгi мiндеттерi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Кеңестiң негiзгi мiндеттерi мыналар бойынша ұсыныстар әзiрлеу болып табылады:
</w:t>
      </w:r>
      <w:r>
        <w:br/>
      </w:r>
      <w:r>
        <w:rPr>
          <w:rFonts w:ascii="Times New Roman"/>
          <w:b w:val="false"/>
          <w:i w:val="false"/>
          <w:color w:val="000000"/>
          <w:sz w:val="28"/>
        </w:rPr>
        <w:t>
      1) ЖҚТБ-ның алдын алу және оған қарсы күрес мәселелерiне қатысты бөлiгiнде заңнамалық және басқа да нормативтiк құқықтық кесiмдердi жетілдiру;
</w:t>
      </w:r>
      <w:r>
        <w:br/>
      </w:r>
      <w:r>
        <w:rPr>
          <w:rFonts w:ascii="Times New Roman"/>
          <w:b w:val="false"/>
          <w:i w:val="false"/>
          <w:color w:val="000000"/>
          <w:sz w:val="28"/>
        </w:rPr>
        <w:t>
      2) АҚТҚ/ЖҚТБ таралуының алдын алу жөнiндегi іс-шараларды жүргiзу мақсатында орталық және жергiлiктi атқарушы органдардың жұмысын үйлестiру мен халықаралық және басқа да ұйымдардың өзара iс-қимылын қамтамасыз ету;
</w:t>
      </w:r>
      <w:r>
        <w:br/>
      </w:r>
      <w:r>
        <w:rPr>
          <w:rFonts w:ascii="Times New Roman"/>
          <w:b w:val="false"/>
          <w:i w:val="false"/>
          <w:color w:val="000000"/>
          <w:sz w:val="28"/>
        </w:rPr>
        <w:t>
      3) АҚТҚ/ЖҚТБ бойынша эпидемиологиялық ахуалды жақсартуға бағытталған іс-шараларды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5. Кеңестiң негiзгi функциялары мыналар бойынша ұсыныстар әзiрлеу болып табылады:
</w:t>
      </w:r>
      <w:r>
        <w:br/>
      </w:r>
      <w:r>
        <w:rPr>
          <w:rFonts w:ascii="Times New Roman"/>
          <w:b w:val="false"/>
          <w:i w:val="false"/>
          <w:color w:val="000000"/>
          <w:sz w:val="28"/>
        </w:rPr>
        <w:t>
      1) орталық және жергiлiктi атқарушы органдардың АҚТҚ/ЖҚТБ мәселелерi бойынша қызметiн үйлестiрудi жетiлдiру;
</w:t>
      </w:r>
      <w:r>
        <w:br/>
      </w:r>
      <w:r>
        <w:rPr>
          <w:rFonts w:ascii="Times New Roman"/>
          <w:b w:val="false"/>
          <w:i w:val="false"/>
          <w:color w:val="000000"/>
          <w:sz w:val="28"/>
        </w:rPr>
        <w:t>
      2) халықаралық және басқа да ұйымдармен АҚТҚ/ЖҚТБ мәселелерi бойынша өзара iс-қимыл мен ынтымақтастықты қамтамасыз ету;
</w:t>
      </w:r>
      <w:r>
        <w:br/>
      </w:r>
      <w:r>
        <w:rPr>
          <w:rFonts w:ascii="Times New Roman"/>
          <w:b w:val="false"/>
          <w:i w:val="false"/>
          <w:color w:val="000000"/>
          <w:sz w:val="28"/>
        </w:rPr>
        <w:t>
      3) Қазақстан Республикасы Үкiметiнiң 2001 жылғы 14 қыркүйектегi N 1207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Республикасында ЖҚТБ-ның iндетiне қарсы iс-әрекет жөнiндегi 2001-2005 жылдарға арналған бағдарламаның (бұдан әрi - Бағдарлама) iске асырылуын қамтамасыз ету;
</w:t>
      </w:r>
      <w:r>
        <w:br/>
      </w:r>
      <w:r>
        <w:rPr>
          <w:rFonts w:ascii="Times New Roman"/>
          <w:b w:val="false"/>
          <w:i w:val="false"/>
          <w:color w:val="000000"/>
          <w:sz w:val="28"/>
        </w:rPr>
        <w:t>
      4) орталық және жергiлiктi атқарушы органдардың АҚТБ/ЖҚТБ-ның алдың алу жөнiндегi тиiмдi iс-шараларды қамтамасыз етуi.
</w:t>
      </w:r>
    </w:p>
    <w:p>
      <w:pPr>
        <w:spacing w:after="0"/>
        <w:ind w:left="0"/>
        <w:jc w:val="both"/>
      </w:pPr>
      <w:r>
        <w:rPr>
          <w:rFonts w:ascii="Times New Roman"/>
          <w:b w:val="false"/>
          <w:i w:val="false"/>
          <w:color w:val="000000"/>
          <w:sz w:val="28"/>
        </w:rPr>
        <w:t>
</w:t>
      </w:r>
      <w:r>
        <w:rPr>
          <w:rFonts w:ascii="Times New Roman"/>
          <w:b w:val="false"/>
          <w:i w:val="false"/>
          <w:color w:val="000000"/>
          <w:sz w:val="28"/>
        </w:rPr>
        <w:t>
      6. Кеңес өз мiндеттерiн iске асыру мен функцияларын жүзеге асыру үшiн:
</w:t>
      </w:r>
      <w:r>
        <w:br/>
      </w:r>
      <w:r>
        <w:rPr>
          <w:rFonts w:ascii="Times New Roman"/>
          <w:b w:val="false"/>
          <w:i w:val="false"/>
          <w:color w:val="000000"/>
          <w:sz w:val="28"/>
        </w:rPr>
        <w:t>
      1) орталық және жергiлiктi атқарушы органдар мен өзге де ұйымдардан Кеңестiң мiндеттерiн iске асыруға қажеттi ақпаратты сұрауға және алуға;
</w:t>
      </w:r>
      <w:r>
        <w:br/>
      </w:r>
      <w:r>
        <w:rPr>
          <w:rFonts w:ascii="Times New Roman"/>
          <w:b w:val="false"/>
          <w:i w:val="false"/>
          <w:color w:val="000000"/>
          <w:sz w:val="28"/>
        </w:rPr>
        <w:t>
      2) Кеңестiң отырыстарында Кеңестiң құзыретiне енетiн мәселелер бойынша орталық және жергілiктi атқарушы органдар мен өзге де ұйымдардың өкiлдерiн тыңдауға;
</w:t>
      </w:r>
      <w:r>
        <w:br/>
      </w:r>
      <w:r>
        <w:rPr>
          <w:rFonts w:ascii="Times New Roman"/>
          <w:b w:val="false"/>
          <w:i w:val="false"/>
          <w:color w:val="000000"/>
          <w:sz w:val="28"/>
        </w:rPr>
        <w:t>
      3) Кеңестiң құзыретiне жататын өзге де өкiлеттiктердi жүзеге асыруға құқығы бap.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Кеңестi оның қызметiне басшылық ететiн, отырыстарда төрағалық ететiн, оның жұмысын жоспарлайтын және Кеңес шешiмдерiнiң iске асырылуын бақылауды жүзеге асыратын Қазақстан Республикасы Премьер-Министрiнiң орынбасары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Кеңестiң хатшысы отырыстың күн тәртiбi бойынша ұсыныстар, оны өткiзу үшін қажеттi құжаттар мен материалдар дайындайды және оны өткiзгеннен кейiн хаттамаларды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9. Кеңестiң отырыстары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Шешiмдер ашық дауысқа салумен қабылданады және егер олар үшiн Кеңес мүшелерiнiң жалпы санының көпшiлiк даусы берiлген  болса, қабылданды деп  есептеледi. Дауыстар тең болған жағдайда, төраға дауыс берген шешiм қабылданды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Кеңестiң отырыстары жылына кемiнде екi рет өткiзiледi.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Кеңестің жұмыс органы Қазақстан Республикасының Денсаулық сақтау министрлігі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1995 жылғы 5 тамыздағы        
</w:t>
      </w:r>
      <w:r>
        <w:br/>
      </w:r>
      <w:r>
        <w:rPr>
          <w:rFonts w:ascii="Times New Roman"/>
          <w:b w:val="false"/>
          <w:i w:val="false"/>
          <w:color w:val="000000"/>
          <w:sz w:val="28"/>
        </w:rPr>
        <w:t>
N 1084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СПИД-тiң алдын алу және онымен күрес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үйлестiру кеңесiнiң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ҚҰРАМЫ
</w:t>
      </w:r>
      <w:r>
        <w:rPr>
          <w:rFonts w:ascii="Times New Roman"/>
          <w:b w:val="false"/>
          <w:i w:val="false"/>
          <w:color w:val="000000"/>
          <w:sz w:val="28"/>
        </w:rPr>
        <w:t>
</w:t>
      </w:r>
    </w:p>
    <w:p>
      <w:pPr>
        <w:spacing w:after="0"/>
        <w:ind w:left="0"/>
        <w:jc w:val="both"/>
      </w:pPr>
      <w:r>
        <w:rPr>
          <w:rFonts w:ascii="Times New Roman"/>
          <w:b w:val="false"/>
          <w:i w:val="false"/>
          <w:color w:val="000000"/>
          <w:sz w:val="28"/>
        </w:rPr>
        <w:t>
Тасмағамбетов И.Н. - Қазақстан Республикасы Премьер-министрiнiң
</w:t>
      </w:r>
      <w:r>
        <w:br/>
      </w:r>
      <w:r>
        <w:rPr>
          <w:rFonts w:ascii="Times New Roman"/>
          <w:b w:val="false"/>
          <w:i w:val="false"/>
          <w:color w:val="000000"/>
          <w:sz w:val="28"/>
        </w:rPr>
        <w:t>
                     орынбасары (төрағасы)
</w:t>
      </w:r>
    </w:p>
    <w:p>
      <w:pPr>
        <w:spacing w:after="0"/>
        <w:ind w:left="0"/>
        <w:jc w:val="both"/>
      </w:pPr>
      <w:r>
        <w:rPr>
          <w:rFonts w:ascii="Times New Roman"/>
          <w:b w:val="false"/>
          <w:i w:val="false"/>
          <w:color w:val="000000"/>
          <w:sz w:val="28"/>
        </w:rPr>
        <w:t>
Дерновой А.Г.      - Қазақстан Республикасы Денсаулық сақтау
</w:t>
      </w:r>
      <w:r>
        <w:br/>
      </w:r>
      <w:r>
        <w:rPr>
          <w:rFonts w:ascii="Times New Roman"/>
          <w:b w:val="false"/>
          <w:i w:val="false"/>
          <w:color w:val="000000"/>
          <w:sz w:val="28"/>
        </w:rPr>
        <w:t>
                     министрiнiң орынбасары, Бас Мемлекеттiк
</w:t>
      </w:r>
      <w:r>
        <w:br/>
      </w:r>
      <w:r>
        <w:rPr>
          <w:rFonts w:ascii="Times New Roman"/>
          <w:b w:val="false"/>
          <w:i w:val="false"/>
          <w:color w:val="000000"/>
          <w:sz w:val="28"/>
        </w:rPr>
        <w:t>
                     санитарлық дәрiгер (төрағаның орынбасары)
</w:t>
      </w:r>
    </w:p>
    <w:p>
      <w:pPr>
        <w:spacing w:after="0"/>
        <w:ind w:left="0"/>
        <w:jc w:val="both"/>
      </w:pPr>
      <w:r>
        <w:rPr>
          <w:rFonts w:ascii="Times New Roman"/>
          <w:b w:val="false"/>
          <w:i w:val="false"/>
          <w:color w:val="000000"/>
          <w:sz w:val="28"/>
        </w:rPr>
        <w:t>
Сапарбеков М.К.    - СПИД-тiң алдын алу және онымен күрес
</w:t>
      </w:r>
      <w:r>
        <w:br/>
      </w:r>
      <w:r>
        <w:rPr>
          <w:rFonts w:ascii="Times New Roman"/>
          <w:b w:val="false"/>
          <w:i w:val="false"/>
          <w:color w:val="000000"/>
          <w:sz w:val="28"/>
        </w:rPr>
        <w:t>
                     жөнiндегi Республикалық орталығы Бас
</w:t>
      </w:r>
      <w:r>
        <w:br/>
      </w:r>
      <w:r>
        <w:rPr>
          <w:rFonts w:ascii="Times New Roman"/>
          <w:b w:val="false"/>
          <w:i w:val="false"/>
          <w:color w:val="000000"/>
          <w:sz w:val="28"/>
        </w:rPr>
        <w:t>
                     директорының орынбасары (хатшы)
</w:t>
      </w:r>
    </w:p>
    <w:p>
      <w:pPr>
        <w:spacing w:after="0"/>
        <w:ind w:left="0"/>
        <w:jc w:val="both"/>
      </w:pPr>
      <w:r>
        <w:rPr>
          <w:rFonts w:ascii="Times New Roman"/>
          <w:b w:val="false"/>
          <w:i w:val="false"/>
          <w:color w:val="000000"/>
          <w:sz w:val="28"/>
        </w:rPr>
        <w:t>
Әкiмбеков Н.Қ.     - Қазақстан Республикасы Iшкi iстер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Беркiмбаева Ш.К.   - Қазақстан Республикасы Бiлiм министрiнiң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Дәненов Н.Ж.       - Қазақстан Республикасы Сыртқы Iстер
</w:t>
      </w:r>
      <w:r>
        <w:br/>
      </w:r>
      <w:r>
        <w:rPr>
          <w:rFonts w:ascii="Times New Roman"/>
          <w:b w:val="false"/>
          <w:i w:val="false"/>
          <w:color w:val="000000"/>
          <w:sz w:val="28"/>
        </w:rPr>
        <w:t>
                     министрiнiң бiрiншi орынбасары
</w:t>
      </w:r>
    </w:p>
    <w:p>
      <w:pPr>
        <w:spacing w:after="0"/>
        <w:ind w:left="0"/>
        <w:jc w:val="both"/>
      </w:pPr>
      <w:r>
        <w:rPr>
          <w:rFonts w:ascii="Times New Roman"/>
          <w:b w:val="false"/>
          <w:i w:val="false"/>
          <w:color w:val="000000"/>
          <w:sz w:val="28"/>
        </w:rPr>
        <w:t>
Есмұханов Ғ.Е.     - Қазақстан Республикасының Еңбек министрлiгi
</w:t>
      </w:r>
      <w:r>
        <w:br/>
      </w:r>
      <w:r>
        <w:rPr>
          <w:rFonts w:ascii="Times New Roman"/>
          <w:b w:val="false"/>
          <w:i w:val="false"/>
          <w:color w:val="000000"/>
          <w:sz w:val="28"/>
        </w:rPr>
        <w:t>
                     жанындағы Көшi-қон департаментiнiң төрағасы
</w:t>
      </w:r>
    </w:p>
    <w:p>
      <w:pPr>
        <w:spacing w:after="0"/>
        <w:ind w:left="0"/>
        <w:jc w:val="both"/>
      </w:pPr>
      <w:r>
        <w:rPr>
          <w:rFonts w:ascii="Times New Roman"/>
          <w:b w:val="false"/>
          <w:i w:val="false"/>
          <w:color w:val="000000"/>
          <w:sz w:val="28"/>
        </w:rPr>
        <w:t>
Көпiшев Ә.С.       - "Қазақстанның теледидары мен радиосы"
</w:t>
      </w:r>
      <w:r>
        <w:br/>
      </w:r>
      <w:r>
        <w:rPr>
          <w:rFonts w:ascii="Times New Roman"/>
          <w:b w:val="false"/>
          <w:i w:val="false"/>
          <w:color w:val="000000"/>
          <w:sz w:val="28"/>
        </w:rPr>
        <w:t>
                     республикалық корпорациясының президентi
</w:t>
      </w:r>
    </w:p>
    <w:p>
      <w:pPr>
        <w:spacing w:after="0"/>
        <w:ind w:left="0"/>
        <w:jc w:val="both"/>
      </w:pPr>
      <w:r>
        <w:rPr>
          <w:rFonts w:ascii="Times New Roman"/>
          <w:b w:val="false"/>
          <w:i w:val="false"/>
          <w:color w:val="000000"/>
          <w:sz w:val="28"/>
        </w:rPr>
        <w:t>
Клебанов Я.А.      - СПИД-тiң алдын алу және онымен күрес
</w:t>
      </w:r>
      <w:r>
        <w:br/>
      </w:r>
      <w:r>
        <w:rPr>
          <w:rFonts w:ascii="Times New Roman"/>
          <w:b w:val="false"/>
          <w:i w:val="false"/>
          <w:color w:val="000000"/>
          <w:sz w:val="28"/>
        </w:rPr>
        <w:t>
                     жөнiндегi Республикалық орталығының Бас
</w:t>
      </w:r>
      <w:r>
        <w:br/>
      </w:r>
      <w:r>
        <w:rPr>
          <w:rFonts w:ascii="Times New Roman"/>
          <w:b w:val="false"/>
          <w:i w:val="false"/>
          <w:color w:val="000000"/>
          <w:sz w:val="28"/>
        </w:rPr>
        <w:t>
                     директоры
</w:t>
      </w:r>
    </w:p>
    <w:p>
      <w:pPr>
        <w:spacing w:after="0"/>
        <w:ind w:left="0"/>
        <w:jc w:val="both"/>
      </w:pPr>
      <w:r>
        <w:rPr>
          <w:rFonts w:ascii="Times New Roman"/>
          <w:b w:val="false"/>
          <w:i w:val="false"/>
          <w:color w:val="000000"/>
          <w:sz w:val="28"/>
        </w:rPr>
        <w:t>
Қалижанов У.Қ.     - Қазақстан Республикасының Баспасөз және
</w:t>
      </w:r>
      <w:r>
        <w:br/>
      </w:r>
      <w:r>
        <w:rPr>
          <w:rFonts w:ascii="Times New Roman"/>
          <w:b w:val="false"/>
          <w:i w:val="false"/>
          <w:color w:val="000000"/>
          <w:sz w:val="28"/>
        </w:rPr>
        <w:t>
                     бұқаралық ақпарат министрiнiң орынбасары
</w:t>
      </w:r>
    </w:p>
    <w:p>
      <w:pPr>
        <w:spacing w:after="0"/>
        <w:ind w:left="0"/>
        <w:jc w:val="both"/>
      </w:pPr>
      <w:r>
        <w:rPr>
          <w:rFonts w:ascii="Times New Roman"/>
          <w:b w:val="false"/>
          <w:i w:val="false"/>
          <w:color w:val="000000"/>
          <w:sz w:val="28"/>
        </w:rPr>
        <w:t>
Құсымжанов М.Қ.    - Қазақстан Республикасының Халықты әлеуметтiк
</w:t>
      </w:r>
    </w:p>
    <w:p>
      <w:pPr>
        <w:spacing w:after="0"/>
        <w:ind w:left="0"/>
        <w:jc w:val="both"/>
      </w:pPr>
      <w:r>
        <w:rPr>
          <w:rFonts w:ascii="Times New Roman"/>
          <w:b w:val="false"/>
          <w:i w:val="false"/>
          <w:color w:val="000000"/>
          <w:sz w:val="28"/>
        </w:rPr>
        <w:t>
                     қорғау министрiнiң орынбасары
</w:t>
      </w:r>
    </w:p>
    <w:p>
      <w:pPr>
        <w:spacing w:after="0"/>
        <w:ind w:left="0"/>
        <w:jc w:val="both"/>
      </w:pPr>
      <w:r>
        <w:rPr>
          <w:rFonts w:ascii="Times New Roman"/>
          <w:b w:val="false"/>
          <w:i w:val="false"/>
          <w:color w:val="000000"/>
          <w:sz w:val="28"/>
        </w:rPr>
        <w:t>
Лебеденко Л.Ю.     - Қазақстан Республикасы Министрлер Кабинетi
</w:t>
      </w:r>
      <w:r>
        <w:br/>
      </w:r>
      <w:r>
        <w:rPr>
          <w:rFonts w:ascii="Times New Roman"/>
          <w:b w:val="false"/>
          <w:i w:val="false"/>
          <w:color w:val="000000"/>
          <w:sz w:val="28"/>
        </w:rPr>
        <w:t>
                     Аппаратының Iшкi саясат бөлiмiнiң
</w:t>
      </w:r>
      <w:r>
        <w:br/>
      </w:r>
      <w:r>
        <w:rPr>
          <w:rFonts w:ascii="Times New Roman"/>
          <w:b w:val="false"/>
          <w:i w:val="false"/>
          <w:color w:val="000000"/>
          <w:sz w:val="28"/>
        </w:rPr>
        <w:t>
                     консультанты
</w:t>
      </w:r>
    </w:p>
    <w:p>
      <w:pPr>
        <w:spacing w:after="0"/>
        <w:ind w:left="0"/>
        <w:jc w:val="both"/>
      </w:pPr>
      <w:r>
        <w:rPr>
          <w:rFonts w:ascii="Times New Roman"/>
          <w:b w:val="false"/>
          <w:i w:val="false"/>
          <w:color w:val="000000"/>
          <w:sz w:val="28"/>
        </w:rPr>
        <w:t>
Ким А.Г.           - Қазақстан Республикасының Жастар iсi, туризм
</w:t>
      </w:r>
      <w:r>
        <w:br/>
      </w:r>
      <w:r>
        <w:rPr>
          <w:rFonts w:ascii="Times New Roman"/>
          <w:b w:val="false"/>
          <w:i w:val="false"/>
          <w:color w:val="000000"/>
          <w:sz w:val="28"/>
        </w:rPr>
        <w:t>
                     және спорт министрiнiң орынбасары
</w:t>
      </w:r>
    </w:p>
    <w:p>
      <w:pPr>
        <w:spacing w:after="0"/>
        <w:ind w:left="0"/>
        <w:jc w:val="both"/>
      </w:pPr>
      <w:r>
        <w:rPr>
          <w:rFonts w:ascii="Times New Roman"/>
          <w:b w:val="false"/>
          <w:i w:val="false"/>
          <w:color w:val="000000"/>
          <w:sz w:val="28"/>
        </w:rPr>
        <w:t>
Панов Ю.В.         - Қазақстан Республикасы Көлiк және
</w:t>
      </w:r>
      <w:r>
        <w:br/>
      </w:r>
      <w:r>
        <w:rPr>
          <w:rFonts w:ascii="Times New Roman"/>
          <w:b w:val="false"/>
          <w:i w:val="false"/>
          <w:color w:val="000000"/>
          <w:sz w:val="28"/>
        </w:rPr>
        <w:t>
                     коммуникациялар министрiнiң орынбасары
</w:t>
      </w:r>
    </w:p>
    <w:p>
      <w:pPr>
        <w:spacing w:after="0"/>
        <w:ind w:left="0"/>
        <w:jc w:val="both"/>
      </w:pPr>
      <w:r>
        <w:rPr>
          <w:rFonts w:ascii="Times New Roman"/>
          <w:b w:val="false"/>
          <w:i w:val="false"/>
          <w:color w:val="000000"/>
          <w:sz w:val="28"/>
        </w:rPr>
        <w:t>
Сүлейменов Н.И.    - Алматы қаласы әкiмiнiң орынбасары
</w:t>
      </w:r>
    </w:p>
    <w:p>
      <w:pPr>
        <w:spacing w:after="0"/>
        <w:ind w:left="0"/>
        <w:jc w:val="both"/>
      </w:pPr>
      <w:r>
        <w:rPr>
          <w:rFonts w:ascii="Times New Roman"/>
          <w:b w:val="false"/>
          <w:i w:val="false"/>
          <w:color w:val="000000"/>
          <w:sz w:val="28"/>
        </w:rPr>
        <w:t>
Тоқсейiтов Р.Қ.    - Қазақстан Республикасы Қаржы министрiнiң
</w:t>
      </w:r>
      <w:r>
        <w:br/>
      </w:r>
      <w:r>
        <w:rPr>
          <w:rFonts w:ascii="Times New Roman"/>
          <w:b w:val="false"/>
          <w:i w:val="false"/>
          <w:color w:val="000000"/>
          <w:sz w:val="28"/>
        </w:rPr>
        <w:t>
                     орынбасары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