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361d" w14:textId="2be3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Iзгiлiк көмегi ретiнде тауарлар әкелу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7 тамыз N 1090. Күші жойылды - Қазақстан Республикасы Үкіметінің 2018 жылғы 25 маусымдағы № 374 қаулысымен</w:t>
      </w:r>
    </w:p>
    <w:p>
      <w:pPr>
        <w:spacing w:after="0"/>
        <w:ind w:left="0"/>
        <w:jc w:val="both"/>
      </w:pPr>
      <w:r>
        <w:rPr>
          <w:rFonts w:ascii="Times New Roman"/>
          <w:b w:val="false"/>
          <w:i w:val="false"/>
          <w:color w:val="ff0000"/>
          <w:sz w:val="28"/>
        </w:rPr>
        <w:t xml:space="preserve">
      Ескерту. Күші жойылды – ҚР Үкіметінің 25.06.2018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Кодексiн</w:t>
      </w:r>
      <w:r>
        <w:rPr>
          <w:rFonts w:ascii="Times New Roman"/>
          <w:b w:val="false"/>
          <w:i w:val="false"/>
          <w:color w:val="000000"/>
          <w:sz w:val="28"/>
        </w:rPr>
        <w:t xml:space="preserve"> (Салық кодексi) орындау үшiн Қазақстан Республикасының Министрлер Кабинетi қаулы етедi:&lt;*&gt;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өзгерді - ҚР Үкіметінiң 2001.11.20. </w:t>
      </w:r>
      <w:r>
        <w:rPr>
          <w:rFonts w:ascii="Times New Roman"/>
          <w:b w:val="false"/>
          <w:i w:val="false"/>
          <w:color w:val="000000"/>
          <w:sz w:val="28"/>
        </w:rPr>
        <w:t>N 1494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Iзгiлiк көмегi ретiнде Қазақстан Республикасының кеден аумағына шетелден тауарлар әкелу тәртiбi туралы қоса берiлiп отырған Ереже бекiтiлсiн.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27.03.2017 жылғы </w:t>
      </w:r>
      <w:r>
        <w:rPr>
          <w:rFonts w:ascii="Times New Roman"/>
          <w:b w:val="false"/>
          <w:i w:val="false"/>
          <w:color w:val="000000"/>
          <w:sz w:val="28"/>
        </w:rPr>
        <w:t>№ 140</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3. Қазақстан Республикасының Сыртқы iстер министрлiгi iзгiлiк көмегi мәселелерi бойынша келген шетел азаматтарына виза берудi белгiленген тәртiппен қамтамасыз етсiн.  </w:t>
      </w:r>
    </w:p>
    <w:bookmarkEnd w:id="2"/>
    <w:bookmarkStart w:name="z7" w:id="3"/>
    <w:p>
      <w:pPr>
        <w:spacing w:after="0"/>
        <w:ind w:left="0"/>
        <w:jc w:val="both"/>
      </w:pPr>
      <w:r>
        <w:rPr>
          <w:rFonts w:ascii="Times New Roman"/>
          <w:b w:val="false"/>
          <w:i w:val="false"/>
          <w:color w:val="000000"/>
          <w:sz w:val="28"/>
        </w:rPr>
        <w:t xml:space="preserve">
      4. Қазақстан Республикасының Мәдениет, ақпарат және қоғамдық келiсiм министрлiгi, "Қазақстан телевизиясы мен радиосы" республикалық корпорациясы iзгiлiк көмектiң түсуi мен бөлiну барысы туралы жұртшылыққа үнемi хабарлап тұрсын.&lt;*&gt;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Үкіметінiң 2001.11.20. </w:t>
      </w:r>
      <w:r>
        <w:rPr>
          <w:rFonts w:ascii="Times New Roman"/>
          <w:b w:val="false"/>
          <w:i w:val="false"/>
          <w:color w:val="000000"/>
          <w:sz w:val="28"/>
        </w:rPr>
        <w:t>N 1494</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27.03.2017 жылғы </w:t>
      </w:r>
      <w:r>
        <w:rPr>
          <w:rFonts w:ascii="Times New Roman"/>
          <w:b w:val="false"/>
          <w:i w:val="false"/>
          <w:color w:val="000000"/>
          <w:sz w:val="28"/>
        </w:rPr>
        <w:t>№ 140</w:t>
      </w:r>
      <w:r>
        <w:rPr>
          <w:rFonts w:ascii="Times New Roman"/>
          <w:b w:val="false"/>
          <w:i w:val="false"/>
          <w:color w:val="ff0000"/>
          <w:sz w:val="28"/>
        </w:rPr>
        <w:t xml:space="preserve">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Премьер-министрi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Министрлер Кабинетiнiң</w:t>
            </w:r>
            <w:r>
              <w:br/>
            </w:r>
            <w:r>
              <w:rPr>
                <w:rFonts w:ascii="Times New Roman"/>
                <w:b w:val="false"/>
                <w:i w:val="false"/>
                <w:color w:val="000000"/>
                <w:sz w:val="20"/>
              </w:rPr>
              <w:t>1995 жылғы 7 тамыздағы</w:t>
            </w:r>
            <w:r>
              <w:br/>
            </w:r>
            <w:r>
              <w:rPr>
                <w:rFonts w:ascii="Times New Roman"/>
                <w:b w:val="false"/>
                <w:i w:val="false"/>
                <w:color w:val="000000"/>
                <w:sz w:val="20"/>
              </w:rPr>
              <w:t>N 1090 қаулысымен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Iзгiлiк көмегi ретiнде Қазақстан Республикасының</w:t>
      </w:r>
      <w:r>
        <w:br/>
      </w:r>
      <w:r>
        <w:rPr>
          <w:rFonts w:ascii="Times New Roman"/>
          <w:b/>
          <w:i w:val="false"/>
          <w:color w:val="000000"/>
        </w:rPr>
        <w:t>кеден аумағына шетелден тауарлар әкелу тәртiбi туралы</w:t>
      </w:r>
      <w:r>
        <w:br/>
      </w:r>
      <w:r>
        <w:rPr>
          <w:rFonts w:ascii="Times New Roman"/>
          <w:b/>
          <w:i w:val="false"/>
          <w:color w:val="000000"/>
        </w:rPr>
        <w:t>ЕРЕЖЕ</w:t>
      </w:r>
    </w:p>
    <w:p>
      <w:pPr>
        <w:spacing w:after="0"/>
        <w:ind w:left="0"/>
        <w:jc w:val="both"/>
      </w:pPr>
      <w:r>
        <w:rPr>
          <w:rFonts w:ascii="Times New Roman"/>
          <w:b w:val="false"/>
          <w:i w:val="false"/>
          <w:color w:val="000000"/>
          <w:sz w:val="28"/>
        </w:rPr>
        <w:t xml:space="preserve">
      1. Осы Ереже Қазақстан Республикасының мемлекеттiк басқару органдары, заңды және жеке тұлғалар үшiн iзгiлiк көмегi ретiнде Қазақстан Республикасының кеден аумағына шетелден келген жүктердi қабылдаудың, есептеу, тасымалдау, жинау, күзету, бөлу тәртiбiн айқындайды.  </w:t>
      </w:r>
    </w:p>
    <w:bookmarkStart w:name="z3" w:id="4"/>
    <w:p>
      <w:pPr>
        <w:spacing w:after="0"/>
        <w:ind w:left="0"/>
        <w:jc w:val="both"/>
      </w:pPr>
      <w:r>
        <w:rPr>
          <w:rFonts w:ascii="Times New Roman"/>
          <w:b w:val="false"/>
          <w:i w:val="false"/>
          <w:color w:val="000000"/>
          <w:sz w:val="28"/>
        </w:rPr>
        <w:t xml:space="preserve">
      Уәкiлеттi ұйымдар арқылы Қазақстан Республикасының Yкiметi бөлетiн азық-түлiк, халықтық тұтыну тауарлары, техника, керек-жарақтар, жабдықтар, медициналық құралдар мен дәрi-дәрмектер, халықтың өмiрi мен тұрмыс жағдайларын жақсарту үшiн шетелдер мен халықаралық ұйымдар жiберген өзге заттар, сондай-ақ әскери, экологиялық, табиғи және техногендiк сипаттағы төтенше жағдайлардың алдын-алу және жою түрiнде Қазақстан Республикасына тегiн берiлетiн мүлiк ізгiлiк көмегі болып табылады.&lt;*&gt;  </w:t>
      </w:r>
    </w:p>
    <w:bookmarkEnd w:id="4"/>
    <w:bookmarkStart w:name="z9" w:id="5"/>
    <w:p>
      <w:pPr>
        <w:spacing w:after="0"/>
        <w:ind w:left="0"/>
        <w:jc w:val="both"/>
      </w:pPr>
      <w:r>
        <w:rPr>
          <w:rFonts w:ascii="Times New Roman"/>
          <w:b w:val="false"/>
          <w:i w:val="false"/>
          <w:color w:val="000000"/>
          <w:sz w:val="28"/>
        </w:rPr>
        <w:t xml:space="preserve">
      Қазақстан Республикасына келiп түскен iзгiлiк көмегi тұтынушы үшiн қауiпсiз болуға және Қазақстан Республикасында қолданылып жүрген санитарлық нормаларға және адам үшiн қауiпсiздiктiң халықаралық талаптарына сай келуге тиiс.  </w:t>
      </w:r>
    </w:p>
    <w:bookmarkEnd w:id="5"/>
    <w:bookmarkStart w:name="z10" w:id="6"/>
    <w:p>
      <w:pPr>
        <w:spacing w:after="0"/>
        <w:ind w:left="0"/>
        <w:jc w:val="both"/>
      </w:pPr>
      <w:r>
        <w:rPr>
          <w:rFonts w:ascii="Times New Roman"/>
          <w:b w:val="false"/>
          <w:i w:val="false"/>
          <w:color w:val="000000"/>
          <w:sz w:val="28"/>
        </w:rPr>
        <w:t xml:space="preserve">
      Азық-түлiк пен медициналық дәрi-дәрмектердi Қазақстан Республикасының кеден аумағына әкелу шарттары Қазақстан Республикасының тиiстi қызметтерiнiң (санитарлық, эпидемиологиялық, мал дәрiгерлiк және фармакологиялық) нормативтiк құжаттарымен реттеледi.  </w:t>
      </w:r>
    </w:p>
    <w:bookmarkEnd w:id="6"/>
    <w:bookmarkStart w:name="z11" w:id="7"/>
    <w:p>
      <w:pPr>
        <w:spacing w:after="0"/>
        <w:ind w:left="0"/>
        <w:jc w:val="both"/>
      </w:pPr>
      <w:r>
        <w:rPr>
          <w:rFonts w:ascii="Times New Roman"/>
          <w:b w:val="false"/>
          <w:i w:val="false"/>
          <w:color w:val="000000"/>
          <w:sz w:val="28"/>
        </w:rPr>
        <w:t xml:space="preserve">
      Iзгiлiк көмегi жүгi жүктi алушыға нақты табыс етiлген сәтке дейiн шетелдiк заңды және жеке тұлғалардың меншiгi болып табылады.  </w:t>
      </w:r>
    </w:p>
    <w:bookmarkEnd w:id="7"/>
    <w:bookmarkStart w:name="z12" w:id="8"/>
    <w:p>
      <w:pPr>
        <w:spacing w:after="0"/>
        <w:ind w:left="0"/>
        <w:jc w:val="both"/>
      </w:pPr>
      <w:r>
        <w:rPr>
          <w:rFonts w:ascii="Times New Roman"/>
          <w:b w:val="false"/>
          <w:i w:val="false"/>
          <w:color w:val="000000"/>
          <w:sz w:val="28"/>
        </w:rPr>
        <w:t xml:space="preserve">
      Iзгiлiк көмегiнiң пайдаланылуын бақылауды Халықаралық iзгiлiктi көмек мәселелерi жөнiндегi комиссия (бұдан әрi - Комиссия) мен Қазақстан Республикасының салық қызметi органдары жүзеге асырады.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Үкіметінiң 2001.11.20. </w:t>
      </w:r>
      <w:r>
        <w:rPr>
          <w:rFonts w:ascii="Times New Roman"/>
          <w:b w:val="false"/>
          <w:i w:val="false"/>
          <w:color w:val="000000"/>
          <w:sz w:val="28"/>
        </w:rPr>
        <w:t>N 1494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2. Iзгiлiк көмегi жүктерiн жеткiзуге байланысты барлық жұмыстарды ұйымдастыру мынадай тәртiппен жүзеге асырылады: </w:t>
      </w:r>
    </w:p>
    <w:bookmarkEnd w:id="9"/>
    <w:bookmarkStart w:name="z14" w:id="10"/>
    <w:p>
      <w:pPr>
        <w:spacing w:after="0"/>
        <w:ind w:left="0"/>
        <w:jc w:val="both"/>
      </w:pPr>
      <w:r>
        <w:rPr>
          <w:rFonts w:ascii="Times New Roman"/>
          <w:b w:val="false"/>
          <w:i w:val="false"/>
          <w:color w:val="000000"/>
          <w:sz w:val="28"/>
        </w:rPr>
        <w:t xml:space="preserve">
      жүктердiң өткiзiлуi туралы ақпаратта жiберiлген жерi мен алушы жерi көрсетiлмеген жағдайда, оларды Комиссия айқындайды. Бұл орайда ол жүктердi тұтынушыларды, жүктердi тұтынушылар арасында бөлу лимиттерiн, жүктердiң жеткiзiлуiнiң қамтамасыз ететiн ұйымдарды да айқындайды, бұл мәлiметтердi көлiк ұйымдарына, шекарадан өтетiн жерлердегi кеден ұйымдарына және жүктердi тұтынушылар орналасқан жердегi iшкi iстер органдарына хабарлайды. Қазақстан Республикасы Кеден комитетi iзгiлiктi көмектi әкелу кезiнде </w:t>
      </w:r>
      <w:r>
        <w:rPr>
          <w:rFonts w:ascii="Times New Roman"/>
          <w:b w:val="false"/>
          <w:i w:val="false"/>
          <w:color w:val="000000"/>
          <w:sz w:val="28"/>
        </w:rPr>
        <w:t>бiрiншi кезекте</w:t>
      </w:r>
      <w:r>
        <w:rPr>
          <w:rFonts w:ascii="Times New Roman"/>
          <w:b w:val="false"/>
          <w:i w:val="false"/>
          <w:color w:val="000000"/>
          <w:sz w:val="28"/>
        </w:rPr>
        <w:t xml:space="preserve"> қызмет көрсетiп, оңайлатылған кеден тәртiптерiн қолданады.&lt;*&gt;  </w:t>
      </w:r>
    </w:p>
    <w:bookmarkEnd w:id="10"/>
    <w:bookmarkStart w:name="z15" w:id="11"/>
    <w:p>
      <w:pPr>
        <w:spacing w:after="0"/>
        <w:ind w:left="0"/>
        <w:jc w:val="both"/>
      </w:pPr>
      <w:r>
        <w:rPr>
          <w:rFonts w:ascii="Times New Roman"/>
          <w:b w:val="false"/>
          <w:i w:val="false"/>
          <w:color w:val="000000"/>
          <w:sz w:val="28"/>
        </w:rPr>
        <w:t xml:space="preserve">
      Жүк тасымалдайтын экспедиторлық және көлiк ұйымдары Қазақстан Республикасы Кеден комитетiне жүктердiң жөнелтiлгенiн, көлемiн және номенклатурасын, шекарадан өту бекеттерiн хабарлайды.&lt;*&gt;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өзгерiс енгiзiлдi - ҚР Үкіметінiң 1996.08.20. </w:t>
      </w:r>
      <w:r>
        <w:rPr>
          <w:rFonts w:ascii="Times New Roman"/>
          <w:b w:val="false"/>
          <w:i w:val="false"/>
          <w:color w:val="000000"/>
          <w:sz w:val="28"/>
        </w:rPr>
        <w:t>N 1031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Iзгiлiк көмек жүктерiн кеденде рәсiмделгеннен кейiн Қазақстан Республикасының кеден органдары Комиссияға олардың сипаты, көлемi (салмағы мен орын саны), жөнелткен ел және Қазақстан Республикасындағы жүк алушы туралы хабарлайды.  </w:t>
      </w:r>
    </w:p>
    <w:p>
      <w:pPr>
        <w:spacing w:after="0"/>
        <w:ind w:left="0"/>
        <w:jc w:val="both"/>
      </w:pPr>
      <w:r>
        <w:rPr>
          <w:rFonts w:ascii="Times New Roman"/>
          <w:b w:val="false"/>
          <w:i w:val="false"/>
          <w:color w:val="000000"/>
          <w:sz w:val="28"/>
        </w:rPr>
        <w:t xml:space="preserve">
      Iзгiлiк көмектi алатын барлық заңды тұлғалар оны қабылдауды, есепке алуды, тасымалдауды, күзетудi және бөлудi қамтамасыз ететiн органдар құрады.  </w:t>
      </w:r>
    </w:p>
    <w:bookmarkStart w:name="z16" w:id="12"/>
    <w:p>
      <w:pPr>
        <w:spacing w:after="0"/>
        <w:ind w:left="0"/>
        <w:jc w:val="both"/>
      </w:pPr>
      <w:r>
        <w:rPr>
          <w:rFonts w:ascii="Times New Roman"/>
          <w:b w:val="false"/>
          <w:i w:val="false"/>
          <w:color w:val="000000"/>
          <w:sz w:val="28"/>
        </w:rPr>
        <w:t xml:space="preserve">
      4. Iзгiлiк көмек түрiнде Қазақстан Республикасына келiп түскен жүктердi есепке алу, сақтау және тасымалдау коммерциялық жүктерден бөлек жүзеге асырылады.  </w:t>
      </w:r>
    </w:p>
    <w:bookmarkEnd w:id="12"/>
    <w:p>
      <w:pPr>
        <w:spacing w:after="0"/>
        <w:ind w:left="0"/>
        <w:jc w:val="both"/>
      </w:pPr>
      <w:r>
        <w:rPr>
          <w:rFonts w:ascii="Times New Roman"/>
          <w:b w:val="false"/>
          <w:i w:val="false"/>
          <w:color w:val="000000"/>
          <w:sz w:val="28"/>
        </w:rPr>
        <w:t xml:space="preserve">
      Жүктер алушылардың мекен-жайларына мынадай тәртiппен жiберiледi:  </w:t>
      </w:r>
    </w:p>
    <w:p>
      <w:pPr>
        <w:spacing w:after="0"/>
        <w:ind w:left="0"/>
        <w:jc w:val="both"/>
      </w:pPr>
      <w:r>
        <w:rPr>
          <w:rFonts w:ascii="Times New Roman"/>
          <w:b w:val="false"/>
          <w:i w:val="false"/>
          <w:color w:val="000000"/>
          <w:sz w:val="28"/>
        </w:rPr>
        <w:t xml:space="preserve">
      нақты адресаттары бар жүктер - тiкелей алушыларға;  </w:t>
      </w:r>
    </w:p>
    <w:p>
      <w:pPr>
        <w:spacing w:after="0"/>
        <w:ind w:left="0"/>
        <w:jc w:val="both"/>
      </w:pPr>
      <w:r>
        <w:rPr>
          <w:rFonts w:ascii="Times New Roman"/>
          <w:b w:val="false"/>
          <w:i w:val="false"/>
          <w:color w:val="000000"/>
          <w:sz w:val="28"/>
        </w:rPr>
        <w:t xml:space="preserve">
      адресаттары көрсетiлмей жiберiлген жүктер - Комиссия айқындаған алушыларға жiберiледi.  </w:t>
      </w:r>
    </w:p>
    <w:bookmarkStart w:name="z17" w:id="13"/>
    <w:p>
      <w:pPr>
        <w:spacing w:after="0"/>
        <w:ind w:left="0"/>
        <w:jc w:val="both"/>
      </w:pPr>
      <w:r>
        <w:rPr>
          <w:rFonts w:ascii="Times New Roman"/>
          <w:b w:val="false"/>
          <w:i w:val="false"/>
          <w:color w:val="000000"/>
          <w:sz w:val="28"/>
        </w:rPr>
        <w:t xml:space="preserve">
      5. Iзгiлiктi көмектiң бөлiнуi осы көмектiң жеткiзiлу шарттарына сәйкес жүргiзiлуi тиiс.  </w:t>
      </w:r>
    </w:p>
    <w:bookmarkEnd w:id="13"/>
    <w:p>
      <w:pPr>
        <w:spacing w:after="0"/>
        <w:ind w:left="0"/>
        <w:jc w:val="both"/>
      </w:pPr>
      <w:r>
        <w:rPr>
          <w:rFonts w:ascii="Times New Roman"/>
          <w:b w:val="false"/>
          <w:i w:val="false"/>
          <w:color w:val="000000"/>
          <w:sz w:val="28"/>
        </w:rPr>
        <w:t xml:space="preserve">
      Iзгiлiк көмектiң бөлiнуiн бақылауды комиссия ұйымдастырады.  </w:t>
      </w:r>
    </w:p>
    <w:p>
      <w:pPr>
        <w:spacing w:after="0"/>
        <w:ind w:left="0"/>
        <w:jc w:val="both"/>
      </w:pPr>
      <w:r>
        <w:rPr>
          <w:rFonts w:ascii="Times New Roman"/>
          <w:b w:val="false"/>
          <w:i w:val="false"/>
          <w:color w:val="000000"/>
          <w:sz w:val="28"/>
        </w:rPr>
        <w:t xml:space="preserve">
      Заңды және жеке тұлғалардың аталған көмектi басқа заңды және жеке тұлғаларға сату, сондай-ақ оларды сату мақсатымен сатып алуына тыйым салынады.  </w:t>
      </w:r>
    </w:p>
    <w:bookmarkStart w:name="z18" w:id="14"/>
    <w:p>
      <w:pPr>
        <w:spacing w:after="0"/>
        <w:ind w:left="0"/>
        <w:jc w:val="both"/>
      </w:pPr>
      <w:r>
        <w:rPr>
          <w:rFonts w:ascii="Times New Roman"/>
          <w:b w:val="false"/>
          <w:i w:val="false"/>
          <w:color w:val="000000"/>
          <w:sz w:val="28"/>
        </w:rPr>
        <w:t xml:space="preserve">
      Iзгiлiк көмектiң тиiстi мақсатқа пайдаланылмауы фактiлерiн жергiлiктi жерлердегi атқарушы органдар Комиссияға және әрекет аймақта орналасқан кеден мекемелерiне хабарлайды. Кеден және салық органдары аталған заңды және жеке тұлғалардан Қазақстан Республикасының қолданылып жүрген заңдарында белгiленген салық пен мiндеттi төлемдердi өндiрiп алады.  </w:t>
      </w:r>
    </w:p>
    <w:bookmarkEnd w:id="14"/>
    <w:bookmarkStart w:name="z19" w:id="15"/>
    <w:p>
      <w:pPr>
        <w:spacing w:after="0"/>
        <w:ind w:left="0"/>
        <w:jc w:val="both"/>
      </w:pPr>
      <w:r>
        <w:rPr>
          <w:rFonts w:ascii="Times New Roman"/>
          <w:b w:val="false"/>
          <w:i w:val="false"/>
          <w:color w:val="000000"/>
          <w:sz w:val="28"/>
        </w:rPr>
        <w:t xml:space="preserve">
      Заңды және жеке тұлғалар осындай тауарлармен және заттармен жасалған операциялардан алған барлық түсiмдi Қазақстан Республикасының қолданылып жүрген заңдарына сәйкес төлеуге жататын қосылған құнға салынатын салық, акциздер, кеден алымы және баж сомасын шегере отырып, салық қызметiнiң органдары алуға тиiс және бiрдей мөлшерде республикалық және жергiлiктi бюджетке аударылады.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