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6ebf" w14:textId="a5b6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заңдарын бұзғаны үшiн қарастырылған санкциялардың (айыппұлдар мен өсiмдер) күшiн жою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10 тамыз N 1109</w:t>
      </w:r>
    </w:p>
    <w:p>
      <w:pPr>
        <w:spacing w:after="0"/>
        <w:ind w:left="0"/>
        <w:jc w:val="both"/>
      </w:pPr>
      <w:bookmarkStart w:name="z0" w:id="0"/>
      <w:r>
        <w:rPr>
          <w:rFonts w:ascii="Times New Roman"/>
          <w:b w:val="false"/>
          <w:i w:val="false"/>
          <w:color w:val="000000"/>
          <w:sz w:val="28"/>
        </w:rPr>
        <w:t>
      "Қазақстан Республикасы Президентiнiң 1995 жылғы 18 шiлдедегi N 2367 </w:t>
      </w:r>
      <w:r>
        <w:rPr>
          <w:rFonts w:ascii="Times New Roman"/>
          <w:b w:val="false"/>
          <w:i w:val="false"/>
          <w:color w:val="000000"/>
          <w:sz w:val="28"/>
        </w:rPr>
        <w:t xml:space="preserve">U952367_ </w:t>
      </w:r>
      <w:r>
        <w:rPr>
          <w:rFonts w:ascii="Times New Roman"/>
          <w:b w:val="false"/>
          <w:i w:val="false"/>
          <w:color w:val="000000"/>
          <w:sz w:val="28"/>
        </w:rPr>
        <w:t>Заң күшi бар Жарлығына толықтырулар енгiзу, туралы" Қазақстан Республикасы Президентiнiң 1995 жылғы 8 тамыздағы N 2405 </w:t>
      </w:r>
      <w:r>
        <w:rPr>
          <w:rFonts w:ascii="Times New Roman"/>
          <w:b w:val="false"/>
          <w:i w:val="false"/>
          <w:color w:val="000000"/>
          <w:sz w:val="28"/>
        </w:rPr>
        <w:t xml:space="preserve">U952405_ </w:t>
      </w:r>
      <w:r>
        <w:rPr>
          <w:rFonts w:ascii="Times New Roman"/>
          <w:b w:val="false"/>
          <w:i w:val="false"/>
          <w:color w:val="000000"/>
          <w:sz w:val="28"/>
        </w:rPr>
        <w:t xml:space="preserve">Заң күшi бар Жарлығы қабылдануына байланысты Қазақстан Республикасының Министрлер Кабинетi ҚАУЛЫ ЕТЕДI: </w:t>
      </w:r>
      <w:r>
        <w:br/>
      </w:r>
      <w:r>
        <w:rPr>
          <w:rFonts w:ascii="Times New Roman"/>
          <w:b w:val="false"/>
          <w:i w:val="false"/>
          <w:color w:val="000000"/>
          <w:sz w:val="28"/>
        </w:rPr>
        <w:t xml:space="preserve">
      1. 1993 жылдың 1 қаңтарынан 1995 жылдың 1 шiлдесiне дейiнгi кезең iшiнде төленбей қалған өздерiнiң салықтары мен басқа да бюджетке мiндеттi төлемдерi туралы 1995 жылдың 15 қыркүйегiн қоса есептеген күнге дейiн хабарлаған және оларды 1995 жылдың 15 қыркүйегiне дейiн толық мөлшерiнде төлеген заңды және жеке тұлғаларға мұндай салықтар мен басқа да мiндеттi төлемдер бойынша айыппұлдар мен өсiмдер қолданылмайды. </w:t>
      </w:r>
      <w:r>
        <w:br/>
      </w:r>
      <w:r>
        <w:rPr>
          <w:rFonts w:ascii="Times New Roman"/>
          <w:b w:val="false"/>
          <w:i w:val="false"/>
          <w:color w:val="000000"/>
          <w:sz w:val="28"/>
        </w:rPr>
        <w:t xml:space="preserve">
      1995 жылдың 15 қыркүйегiн қоса есептеген мерзiмге дейiн енгiзiлмеген жарияланған салықтар және басқа да бюджетке мiндеттi төлемдер бойынша салық заңдарын бұзушылыққа жол берiлген мезеттен бастап өсiмдер салық заңдарына сәйкес есептеледi. </w:t>
      </w:r>
      <w:r>
        <w:br/>
      </w:r>
      <w:r>
        <w:rPr>
          <w:rFonts w:ascii="Times New Roman"/>
          <w:b w:val="false"/>
          <w:i w:val="false"/>
          <w:color w:val="000000"/>
          <w:sz w:val="28"/>
        </w:rPr>
        <w:t xml:space="preserve">
      (2-тармақ) </w:t>
      </w:r>
      <w:r>
        <w:br/>
      </w:r>
      <w:r>
        <w:rPr>
          <w:rFonts w:ascii="Times New Roman"/>
          <w:b w:val="false"/>
          <w:i w:val="false"/>
          <w:color w:val="000000"/>
          <w:sz w:val="28"/>
        </w:rPr>
        <w:t xml:space="preserve">
      ЕСКЕРТУ. 2-тармақтың күшi жойылды - ҚР Үкіметінiң 1996.10.02. </w:t>
      </w:r>
      <w:r>
        <w:br/>
      </w:r>
      <w:r>
        <w:rPr>
          <w:rFonts w:ascii="Times New Roman"/>
          <w:b w:val="false"/>
          <w:i w:val="false"/>
          <w:color w:val="000000"/>
          <w:sz w:val="28"/>
        </w:rPr>
        <w:t>
               N 1213 қаулысымен. </w:t>
      </w:r>
      <w:r>
        <w:rPr>
          <w:rFonts w:ascii="Times New Roman"/>
          <w:b w:val="false"/>
          <w:i w:val="false"/>
          <w:color w:val="000000"/>
          <w:sz w:val="28"/>
        </w:rPr>
        <w:t xml:space="preserve">P961213_ </w:t>
      </w:r>
      <w:r>
        <w:br/>
      </w:r>
      <w:r>
        <w:rPr>
          <w:rFonts w:ascii="Times New Roman"/>
          <w:b w:val="false"/>
          <w:i w:val="false"/>
          <w:color w:val="000000"/>
          <w:sz w:val="28"/>
        </w:rPr>
        <w:t xml:space="preserve">
      3. Салық төлеушiлердiң 1995 жылдың I шiлдесiне дейiнгi және 1995 жылдың 9 тамызына дейiн өтелмеген берешектерi бойынша "Салық және бюджетке төленетiн басқа да мiндеттi төлемдер туралы" Қазақстан Республикасы Президентiнiң 1995 жылғы 24 сәуiрдегi N 2235 Заң күшi бар Жарлығына сәйкес өсiмдер қолданылады. </w:t>
      </w:r>
      <w:r>
        <w:br/>
      </w:r>
      <w:r>
        <w:rPr>
          <w:rFonts w:ascii="Times New Roman"/>
          <w:b w:val="false"/>
          <w:i w:val="false"/>
          <w:color w:val="000000"/>
          <w:sz w:val="28"/>
        </w:rPr>
        <w:t xml:space="preserve">
      4. Шетел компанияларының басқаруына берiлген компаниялар олардың осы компанияларға берiлгенге дейiн салық заңдарын бұзғаны үшiн есептелген айыппұлдар мен өсiмдерден босатылсын. </w:t>
      </w:r>
      <w:r>
        <w:br/>
      </w:r>
      <w:r>
        <w:rPr>
          <w:rFonts w:ascii="Times New Roman"/>
          <w:b w:val="false"/>
          <w:i w:val="false"/>
          <w:color w:val="000000"/>
          <w:sz w:val="28"/>
        </w:rPr>
        <w:t xml:space="preserve">
      5. Қазақстан Республикасы Қаржы министрлiгiнiң Бас салық инспекциясы аталған қаулының орындалуын қамтамасыз етсiн.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