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e2ab" w14:textId="8f7e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мыс-химия комбинаты" акционерлiк қоғамы мен Ертiс мыс балқыту зауыты" акцияларының мемлекеттiк пакетiн басқаруға беру туралы&lt;*&gt; Ескерту. Қаулының атауына өзгерiс енгiзiлдi - ҚР Үкiметiнiң 1996.02.27. N 251 қаулысымен. ~P960251</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қыркүйек N 1247</w:t>
      </w:r>
    </w:p>
    <w:p>
      <w:pPr>
        <w:spacing w:after="0"/>
        <w:ind w:left="0"/>
        <w:jc w:val="both"/>
      </w:pPr>
      <w:r>
        <w:rPr>
          <w:rFonts w:ascii="Times New Roman"/>
          <w:b w:val="false"/>
          <w:i w:val="false"/>
          <w:color w:val="000000"/>
          <w:sz w:val="28"/>
        </w:rPr>
        <w:t>
</w:t>
      </w:r>
      <w:r>
        <w:rPr>
          <w:rFonts w:ascii="Times New Roman"/>
          <w:b w:val="false"/>
          <w:i w:val="false"/>
          <w:color w:val="000000"/>
          <w:sz w:val="28"/>
        </w:rPr>
        <w:t>
      Түстi металлургия кәсiпорындарын қаржылық сауықтыру және олардың жұмысын тұрақтандыру, бюджет қаржысының ысырапталуын жою, республикаға шетел инвестицияларын, озық технологиялар мен басқару әдiстерiн тарту мақсатында Қазақстан Республикасының Министрлер Кабинетi ҚАУЛЫ ЕТЕДI: 
</w:t>
      </w:r>
      <w:r>
        <w:br/>
      </w:r>
      <w:r>
        <w:rPr>
          <w:rFonts w:ascii="Times New Roman"/>
          <w:b w:val="false"/>
          <w:i w:val="false"/>
          <w:color w:val="000000"/>
          <w:sz w:val="28"/>
        </w:rPr>
        <w:t>
      1. "Далекс, Трейдинг Лимитед" фирмасының (Кипр) онымен "Шығыс Қазақстан мыс-химия комбинаты" акционерлiк қоғамы мен "Ертiс мыс балқыту зауытының" акциялары мемлекеттiк пакетiн басқару туралы шарт жасасу туралы ұсынысы қабылдансын.&lt;*&gt; 
</w:t>
      </w:r>
      <w:r>
        <w:br/>
      </w:r>
      <w:r>
        <w:rPr>
          <w:rFonts w:ascii="Times New Roman"/>
          <w:b w:val="false"/>
          <w:i w:val="false"/>
          <w:color w:val="000000"/>
          <w:sz w:val="28"/>
        </w:rPr>
        <w:t>
      Осы қаулыға қол қойылған сәттен "Далекс Трейдинг Лимитед" фирмасының жазбаша келiсiмiнсiз аталған кәсiпорындардың өнiмiн сатуға шарттар (контрактiлер) жасау тоқтатылсын. 
</w:t>
      </w:r>
      <w:r>
        <w:br/>
      </w:r>
      <w:r>
        <w:rPr>
          <w:rFonts w:ascii="Times New Roman"/>
          <w:b w:val="false"/>
          <w:i w:val="false"/>
          <w:color w:val="000000"/>
          <w:sz w:val="28"/>
        </w:rPr>
        <w:t>
      Ескерту. 1-тармақтың 1-шi абзацына өзгерiс енгiзiлдi - 
</w:t>
      </w:r>
      <w:r>
        <w:br/>
      </w:r>
      <w:r>
        <w:rPr>
          <w:rFonts w:ascii="Times New Roman"/>
          <w:b w:val="false"/>
          <w:i w:val="false"/>
          <w:color w:val="000000"/>
          <w:sz w:val="28"/>
        </w:rPr>
        <w:t>
               ҚР Үкiметiнiң 1996.02.27. N 251 қаулысымен. 
</w:t>
      </w:r>
      <w:r>
        <w:rPr>
          <w:rFonts w:ascii="Times New Roman"/>
          <w:b w:val="false"/>
          <w:i w:val="false"/>
          <w:color w:val="000000"/>
          <w:sz w:val="28"/>
        </w:rPr>
        <w:t xml:space="preserve"> P960251_ </w:t>
      </w:r>
      <w:r>
        <w:rPr>
          <w:rFonts w:ascii="Times New Roman"/>
          <w:b w:val="false"/>
          <w:i w:val="false"/>
          <w:color w:val="000000"/>
          <w:sz w:val="28"/>
        </w:rPr>
        <w:t>
</w:t>
      </w:r>
      <w:r>
        <w:br/>
      </w:r>
      <w:r>
        <w:rPr>
          <w:rFonts w:ascii="Times New Roman"/>
          <w:b w:val="false"/>
          <w:i w:val="false"/>
          <w:color w:val="000000"/>
          <w:sz w:val="28"/>
        </w:rPr>
        <w:t>
      2.&lt;*&gt; 
</w:t>
      </w:r>
      <w:r>
        <w:br/>
      </w:r>
      <w:r>
        <w:rPr>
          <w:rFonts w:ascii="Times New Roman"/>
          <w:b w:val="false"/>
          <w:i w:val="false"/>
          <w:color w:val="000000"/>
          <w:sz w:val="28"/>
        </w:rPr>
        <w:t>
      Ескерту. 2-тармақтың күшi жойылған - ҚРМК-нiң 1995.11.15. 
</w:t>
      </w:r>
      <w:r>
        <w:br/>
      </w:r>
      <w:r>
        <w:rPr>
          <w:rFonts w:ascii="Times New Roman"/>
          <w:b w:val="false"/>
          <w:i w:val="false"/>
          <w:color w:val="000000"/>
          <w:sz w:val="28"/>
        </w:rPr>
        <w:t>
               N 1534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Геология және жер қойнауын қорғау министрлiгi Артемьев кен орнын ары қарай барлау және пайдалануға лицензия, басқа да қажеттi геологиялық ақпаратты "Шығыс Қазақстан мыс-химия комбинаты" акционерлiк қоғамына беру мәселесiн он күн мерзiмде шешсiн. 
</w:t>
      </w:r>
      <w:r>
        <w:br/>
      </w:r>
      <w:r>
        <w:rPr>
          <w:rFonts w:ascii="Times New Roman"/>
          <w:b w:val="false"/>
          <w:i w:val="false"/>
          <w:color w:val="000000"/>
          <w:sz w:val="28"/>
        </w:rPr>
        <w:t>
      4. Қазақстан Республикасының Өнеркәсiп және сауда министрi аталған кәсiпорындарды басқару туралы шарттың қағидаларының орындалуына бақылау жасау жөнiнде Қазақстан Республикасы Үкiметiнiң өкiлiн тағайындасын, оған осы қаулының орындалуы бойынша мемлекеттiк органдардың қызметiн үйлестiрудi жүктесiн.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