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5a6e" w14:textId="6b55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Зейнетақы қорымен есеп айырысу жөнiндегi елеулi кемшiлiктер мен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5 қазан N 1306. Күшi жойылды - Қазақстан Республикасы Үкіметінің 1997.07.31. N 1194 қаулысымен. ~P971194</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жекелеген аймақтарындағы зейнетақылар мен 
жәрдемақыларды уақтылы төлеу мәселесi жөнiндегi жағдай жөнсiз
деп танылды. Мұның өзi жалпы мемлекеттiк проблемаларды
шешудегi аймақтық және ведомстволық өзiмшiлдiктiң, Қазақстан
Республикасының Зейнетақы қорының қызметi мәселелерi жөнiнде үкiмет 
шешiмдерiнiң жергiлiктi жерлерде орындалуының салдары болып 
табылады. Мiндеттi мемлекеттiк әлеуметтiк сақтандыруға қаржы
аударудан жалтару жаппай сипат алды, Қазақстан Республикасының
Зейнетақы қорының қаржысынан жәрдемақылар және басқа да бюджеттiк
төлемдердi төлеу жөнiндегi берешектер өтелмеуде, зейнеткерлер мен
жәрдемақы алушылардың алдындағы қарыз өсуде.
</w:t>
      </w:r>
      <w:r>
        <w:br/>
      </w:r>
      <w:r>
        <w:rPr>
          <w:rFonts w:ascii="Times New Roman"/>
          <w:b w:val="false"/>
          <w:i w:val="false"/>
          <w:color w:val="000000"/>
          <w:sz w:val="28"/>
        </w:rPr>
        <w:t>
          Зейнетақылар мен жәрдемақыларды уақтылы төлеу мақсатында
Қазақстан Республикасының Үкiметi қаулы етедi:
</w:t>
      </w:r>
      <w:r>
        <w:br/>
      </w:r>
      <w:r>
        <w:rPr>
          <w:rFonts w:ascii="Times New Roman"/>
          <w:b w:val="false"/>
          <w:i w:val="false"/>
          <w:color w:val="000000"/>
          <w:sz w:val="28"/>
        </w:rPr>
        <w:t>
          I. Облыстардың, Алматы қаласының әкiмдерi мынаған
мiндеттелсiн:
</w:t>
      </w:r>
      <w:r>
        <w:br/>
      </w:r>
      <w:r>
        <w:rPr>
          <w:rFonts w:ascii="Times New Roman"/>
          <w:b w:val="false"/>
          <w:i w:val="false"/>
          <w:color w:val="000000"/>
          <w:sz w:val="28"/>
        </w:rPr>
        <w:t>
          меншiк нысанына қарамастан кәсiпорындар, ұйымдар және
мекемелердiң басшылары Қазақстан Республикасының Зейнетақы қоры
алдындағы қарыздарын өтеудiң мүмкiндiктерiн екi апта мерзiмде
iздестiрiп, тапсын. Тиiстi шаралар қабылдау үшiн қарыздарының
сомасы көрсетiлген борышкерлердiң жеке тiзiмдерiн үстiмiздегi
жылдың 25 қазанына дейiн Үкiметке тапсырсын;
</w:t>
      </w:r>
      <w:r>
        <w:br/>
      </w:r>
      <w:r>
        <w:rPr>
          <w:rFonts w:ascii="Times New Roman"/>
          <w:b w:val="false"/>
          <w:i w:val="false"/>
          <w:color w:val="000000"/>
          <w:sz w:val="28"/>
        </w:rPr>
        <w:t>
          облыстық қаржы басқармалары Қазақстан Республикасының
Зейнетақы қоры алдындағы бюджеттiк ұйымдардың қарыздарын
үстiмiздегi жылдың 1 қарашасына дейiн қайтарып, үстiмiздегi жылдың
1 қазанына дейiнгi жағдай бойынша, балаларға жәрдемақыларды қоса,
зейнетақы қорынан төленген төлемдердiң толық мөлшерде орнын
толтырсын;
</w:t>
      </w:r>
      <w:r>
        <w:br/>
      </w:r>
      <w:r>
        <w:rPr>
          <w:rFonts w:ascii="Times New Roman"/>
          <w:b w:val="false"/>
          <w:i w:val="false"/>
          <w:color w:val="000000"/>
          <w:sz w:val="28"/>
        </w:rPr>
        <w:t>
          Қазақстан Республикасының Зейнетақы қорынан алынған қаржының
оған мезгiлiнен кешiктiрiлiп қайтарылған мұндай фактiлерге алдағы
уақытта жол берiлмесiн. Осы тапсырма орындалмаған әрбiр нақты 
фактi бойынша қызметiнен босатуға дейiн кiнәлiлерге неғұрлым батыл
шаралар қолдансын.
</w:t>
      </w:r>
      <w:r>
        <w:br/>
      </w:r>
      <w:r>
        <w:rPr>
          <w:rFonts w:ascii="Times New Roman"/>
          <w:b w:val="false"/>
          <w:i w:val="false"/>
          <w:color w:val="000000"/>
          <w:sz w:val="28"/>
        </w:rPr>
        <w:t>
          2. Қазақстан Республикасының Қаржы министрлiгi мiндеттi
әлеуметтiк сақтандырудың жарналары бойынша Қазақстан Республикасының
Зейнетақы қоры мен олардың толық және уақтылы есеп айырысуды жүзеге
асыруы үшiн бюджеттiк ұйымдардың республикалық бюджеттен уақытылы
қаржыландырылуын қамтамасыз етсiн.
</w:t>
      </w:r>
      <w:r>
        <w:br/>
      </w:r>
      <w:r>
        <w:rPr>
          <w:rFonts w:ascii="Times New Roman"/>
          <w:b w:val="false"/>
          <w:i w:val="false"/>
          <w:color w:val="000000"/>
          <w:sz w:val="28"/>
        </w:rPr>
        <w:t>
          3. 
&lt;*&gt;
</w:t>
      </w:r>
      <w:r>
        <w:br/>
      </w:r>
      <w:r>
        <w:rPr>
          <w:rFonts w:ascii="Times New Roman"/>
          <w:b w:val="false"/>
          <w:i w:val="false"/>
          <w:color w:val="000000"/>
          <w:sz w:val="28"/>
        </w:rPr>
        <w:t>
          Ескерту. 3-тармақтың 2-шi абзацы жаңа редакцияда - ҚР Үкiметiнiң
</w:t>
      </w:r>
      <w:r>
        <w:br/>
      </w:r>
      <w:r>
        <w:rPr>
          <w:rFonts w:ascii="Times New Roman"/>
          <w:b w:val="false"/>
          <w:i w:val="false"/>
          <w:color w:val="000000"/>
          <w:sz w:val="28"/>
        </w:rPr>
        <w:t>
                            1995.12.28. N 1600 қаулысымен.  
</w:t>
      </w:r>
      <w:r>
        <w:rPr>
          <w:rFonts w:ascii="Times New Roman"/>
          <w:b w:val="false"/>
          <w:i w:val="false"/>
          <w:color w:val="000000"/>
          <w:sz w:val="28"/>
        </w:rPr>
        <w:t xml:space="preserve"> P951600_ </w:t>
      </w:r>
      <w:r>
        <w:rPr>
          <w:rFonts w:ascii="Times New Roman"/>
          <w:b w:val="false"/>
          <w:i w:val="false"/>
          <w:color w:val="000000"/>
          <w:sz w:val="28"/>
        </w:rPr>
        <w:t>
</w:t>
      </w:r>
      <w:r>
        <w:br/>
      </w:r>
      <w:r>
        <w:rPr>
          <w:rFonts w:ascii="Times New Roman"/>
          <w:b w:val="false"/>
          <w:i w:val="false"/>
          <w:color w:val="000000"/>
          <w:sz w:val="28"/>
        </w:rPr>
        <w:t>
          ЕСКЕРТУ. 3-тармақтың күшi жойылды - ҚРҮ-нiң 1997.04.01.
</w:t>
      </w:r>
      <w:r>
        <w:br/>
      </w:r>
      <w:r>
        <w:rPr>
          <w:rFonts w:ascii="Times New Roman"/>
          <w:b w:val="false"/>
          <w:i w:val="false"/>
          <w:color w:val="000000"/>
          <w:sz w:val="28"/>
        </w:rPr>
        <w:t>
                            N 447 қаулысымен.  
</w:t>
      </w:r>
      <w:r>
        <w:rPr>
          <w:rFonts w:ascii="Times New Roman"/>
          <w:b w:val="false"/>
          <w:i w:val="false"/>
          <w:color w:val="000000"/>
          <w:sz w:val="28"/>
        </w:rPr>
        <w:t xml:space="preserve"> P970447_ </w:t>
      </w:r>
      <w:r>
        <w:rPr>
          <w:rFonts w:ascii="Times New Roman"/>
          <w:b w:val="false"/>
          <w:i w:val="false"/>
          <w:color w:val="000000"/>
          <w:sz w:val="28"/>
        </w:rPr>
        <w:t>
</w:t>
      </w:r>
      <w:r>
        <w:br/>
      </w:r>
      <w:r>
        <w:rPr>
          <w:rFonts w:ascii="Times New Roman"/>
          <w:b w:val="false"/>
          <w:i w:val="false"/>
          <w:color w:val="000000"/>
          <w:sz w:val="28"/>
        </w:rPr>
        <w:t>
          Қазақстан Республикасының Зейнетақы қорына толық мөлшерде 
ақша сомаларын аударуға төлеушiлердiң есепшоттарындағы қаржы
жетпеген жағдайда Қазақстан Республикасының Зейнетақы қорының
орталықтандырылған есепшотына аударылуға жататын сомасын банктер
бiрiншi кезекте төлейдi.
</w:t>
      </w:r>
      <w:r>
        <w:br/>
      </w:r>
      <w:r>
        <w:rPr>
          <w:rFonts w:ascii="Times New Roman"/>
          <w:b w:val="false"/>
          <w:i w:val="false"/>
          <w:color w:val="000000"/>
          <w:sz w:val="28"/>
        </w:rPr>
        <w:t>
          Жалақы төлеу үшiн ақша алынатын чектiң екiншi жағында 
Қазақстан Республикасының тиiстi халықты әлеуметтiк қорғау
орталығының "Зейнетақы қорына сақтандыру шаралары бойынша
берешегi жоқ" деген белгiсi қойылса ғана банк жалақы бередi.
</w:t>
      </w:r>
      <w:r>
        <w:br/>
      </w:r>
      <w:r>
        <w:rPr>
          <w:rFonts w:ascii="Times New Roman"/>
          <w:b w:val="false"/>
          <w:i w:val="false"/>
          <w:color w:val="000000"/>
          <w:sz w:val="28"/>
        </w:rPr>
        <w:t>
          Халықты әлеуметтiк қорғаудың облыстық басқармаларына
Қазақстан Республикасының Зейнетақы қорына дұрыс есептелмеген
және толық аударылмаған сомаларды сақтандырушылардың есеп айырысу,
ағымдағы және басқа есепшоттарынан сөзсiз /ықтиярсыз/ өндiрiп алу
құқығы берiлсiн.
</w:t>
      </w:r>
      <w:r>
        <w:br/>
      </w:r>
      <w:r>
        <w:rPr>
          <w:rFonts w:ascii="Times New Roman"/>
          <w:b w:val="false"/>
          <w:i w:val="false"/>
          <w:color w:val="000000"/>
          <w:sz w:val="28"/>
        </w:rPr>
        <w:t>
          4. Қазақстан Республикасының Ұлттық Банкiне қажет болған
жағдайда өзiнiң нормативтiк актiлерiне тиiстi өзгертулер енгiзу
ұсынылсын.
</w:t>
      </w:r>
      <w:r>
        <w:br/>
      </w:r>
      <w:r>
        <w:rPr>
          <w:rFonts w:ascii="Times New Roman"/>
          <w:b w:val="false"/>
          <w:i w:val="false"/>
          <w:color w:val="000000"/>
          <w:sz w:val="28"/>
        </w:rPr>
        <w:t>
          5. 1995 жылғы 1 қазандағы жағдай бойынша Қазақстан 
Республикасының бюджетi мен Зейнетақы қорының берешектерiн өзара
өтеудi жүргiзуге байланысты "Қазақстан Республикасының бюджетi мен
Зейнетақы қорының берешектерiн өзара өтеу туралы" Қазақстан
Республикасы Министрлер Кабинетiнiң 1995 жылғы 5 шiлдедегi N 928
қаулысымен Қазақстан Республикасы Президентiнiң 1995 жылғы 
4 қыркүйектегi N 328 өкiмiнiң күшi жойылған деп танылсын.
</w:t>
      </w:r>
      <w:r>
        <w:br/>
      </w:r>
      <w:r>
        <w:rPr>
          <w:rFonts w:ascii="Times New Roman"/>
          <w:b w:val="false"/>
          <w:i w:val="false"/>
          <w:color w:val="000000"/>
          <w:sz w:val="28"/>
        </w:rPr>
        <w:t>
          6. Осы қаулының орындалуына бақылау жасау Қазақстан
Республикасының Халықты әлеуметтiк қорғау министрлiгiне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