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f795" w14:textId="634f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алюминий зауыты" акционерлiк қоғамында стратегиялық меншiк иесiн қалыптастыру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11 қазан N 1318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Боксит-глинозем кешенi кәсiпорындарын сауықтыру және
инвестиция бөлуге тартылатын стратегиялық иесiн қалыптастыруды
аяқтау, сондай-ақ мемлекеттiк акциялар пакетiн сатудан ақшалай
қаражаттың республиканың мемлекеттiк бюджетiне түсуiн қамтамасыз
ету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"Павлодар алюминий зауыты" акционерлiк қоғамының жарғы
қорының 20 процентi көлемiнде мемлекеттiк акциялар пакетiнiң бiр
бөлiгiн сату үшiн, бiр апта мерзiмде Қазақстан Республикасының
Жекешелендiру жөнiндегi мемлекеттiк комитетiне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"Павлодар алюминий зауыты" акционерлiк қоғамына
инвестициялар тарту туралы" Қазақстан Республикасы Министрлер
Кабинетiнiң 1995 жылғы 1 қыркүйектегi N 1215 қаулысына және осы
қаулыдан туындайтын Қазақстан Республикасының Мемлекеттiк мүлiктi
басқару жөнiндегi мемлекеттiк комитетi мен "Уайтсвен Лимитед"
фирмасы арасындағы 1994 жылғы 13 желтоқсандағы N 22-51/42 басқару
туралы шартқа бiр ай мерзiмде қажеттi толықтырулар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
мемлекеттiк комитетi "Павлодар алюминий зауыты" акционерлiк
қоғамының жарғы қорының 20 процентi көлемiнде мемлекеттiк
акциялар пакетiнiң бiр бөлiгiн келiсiлген шарттармен белгiленген
инвесторға - "Уайтсвен Лимитед" басқарушы фирмасына екi апта
мерзiмде 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"Павлодар алюминий зауыты" акционерлiк қоғамының
мемлекеттiк акциялар пакетiнiң сатылмаған бөлiгi Қазақстан
Республикасының Мемлекеттiк мүлiктi басқару жөнiндегi мемлекеттiк
комитетiнiң иелiгiнде қалдырылсын.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"Павлодар алюминий зауыты" акционерлiк қоғамына
инвестициялар тарту туралы" Қазақстан Республикасы Министрлер
Кабинетiнiң 1995 жылғы 1 қыркүйектегi N 1215 1-тармағындағы
3-тармақшасының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