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43f8" w14:textId="09a4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систем" ұлттық акционерлiк компанияс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қазандағы N 1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Техносистем" ұлттық акционерлiк компаниясының Қазақстан
Республикасының Мемлекеттiк мүлiктi басқару жөнiндегi мемлекеттiк
комитетi мен ғылым және жаңа технологиялар министрлiгiмен 
келiсiлген, оны, "Техносистем" акционерлiк компаниясына қайта
ұйымдасты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емлекеттiк мүлiктi басқару
жөнiндегi мемлекеттiк комитетi Қазақстан Республикасының 
Радиоэлектроника және байланыс жөнiндегi ұлттық орталығы мен Ғылым
және жаңа технологиялар министрлiгi жанындағы Қазақ мемлекеттiк
ғылыми-техникалық ақпарат жөнiндегi ғылыми-зерттеу институ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ның құрамынан шығаруды қарастырып, аталған компанияны қайта 
ұйымдастыру жөнiнде шаралар қабылдансын.
     3. "Техносистем" ұлттық акционерлiк компаниясы туралы"
Қазақстан Республикасы Министрлер Кабинетiнiң 1994 жылғы 
11 қазандағы N 1154 қаулысының күшi жойылған деп тан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