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62c4" w14:textId="fea6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"Хабар" агенттігі"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1995 жылғы 23 қазан N 1382</w:t>
      </w:r>
    </w:p>
    <w:p>
      <w:pPr>
        <w:spacing w:after="0"/>
        <w:ind w:left="0"/>
        <w:jc w:val="both"/>
      </w:pPr>
      <w:r>
        <w:rPr>
          <w:rFonts w:ascii="Times New Roman"/>
          <w:b w:val="false"/>
          <w:i w:val="false"/>
          <w:color w:val="000000"/>
          <w:sz w:val="28"/>
        </w:rPr>
        <w:t>
      Қазақстан Республикасындағы ақпарат кеңістігін дамыту, халықты ақиқатты және сенімді ақпаратпен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"Хабар" агенттігі" республикалық мемлекеттік кәсіпорны құрылсын. 
</w:t>
      </w:r>
      <w:r>
        <w:br/>
      </w:r>
      <w:r>
        <w:rPr>
          <w:rFonts w:ascii="Times New Roman"/>
          <w:b w:val="false"/>
          <w:i w:val="false"/>
          <w:color w:val="000000"/>
          <w:sz w:val="28"/>
        </w:rPr>
        <w:t>
      2. Қазақстан Республикасы Үкіметінің "Хабар" агенттігі" республикалық мемлекеттік кәсіпорнының Жарғысы бекітілсін. 
</w:t>
      </w:r>
      <w:r>
        <w:br/>
      </w:r>
      <w:r>
        <w:rPr>
          <w:rFonts w:ascii="Times New Roman"/>
          <w:b w:val="false"/>
          <w:i w:val="false"/>
          <w:color w:val="000000"/>
          <w:sz w:val="28"/>
        </w:rPr>
        <w:t>
      3. Қазақстан Республикасы Үкіметінің "Хабар" агенттігі" республикалық 
</w:t>
      </w:r>
      <w:r>
        <w:rPr>
          <w:rFonts w:ascii="Times New Roman"/>
          <w:b w:val="false"/>
          <w:i w:val="false"/>
          <w:color w:val="000000"/>
          <w:sz w:val="28"/>
        </w:rPr>
        <w:t>
мемлекеттік кәсіпорнына "Қазақстан-1" теледидар каналында жалпы көлемі аптасына 34 сағат хабар тарату уақыты бекітілсін: күндізгі уақытта 8.00-ден 9.30-ге дейін кешкі уақытта 20.00-ден 24-00-ге дейін. Сенбі және жексенбіде: күндізгі уақытта 9.00-ден 10.00-ге дейін кешкі уақытта 20.00-ден 22.15-ке дейін. 
</w:t>
      </w:r>
      <w:r>
        <w:br/>
      </w:r>
      <w:r>
        <w:rPr>
          <w:rFonts w:ascii="Times New Roman"/>
          <w:b w:val="false"/>
          <w:i w:val="false"/>
          <w:color w:val="000000"/>
          <w:sz w:val="28"/>
        </w:rPr>
        <w:t>
      4. Қазақстан Республикасы Премьер-Министрінің өкімімен тағайындалатын Қазақстан Республикасы Үкіметінің "Хабар" агенттігі" республикалық мемлекеттік кәсіпорнының Бас директорына кәсіпорынның құрылымы мен штаттық кестесін дербес белгілеу құқығы берілсін. 
</w:t>
      </w:r>
      <w:r>
        <w:br/>
      </w:r>
      <w:r>
        <w:rPr>
          <w:rFonts w:ascii="Times New Roman"/>
          <w:b w:val="false"/>
          <w:i w:val="false"/>
          <w:color w:val="000000"/>
          <w:sz w:val="28"/>
        </w:rPr>
        <w:t>
      5. Бір ай мерзімде: 
</w:t>
      </w:r>
      <w:r>
        <w:br/>
      </w:r>
      <w:r>
        <w:rPr>
          <w:rFonts w:ascii="Times New Roman"/>
          <w:b w:val="false"/>
          <w:i w:val="false"/>
          <w:color w:val="000000"/>
          <w:sz w:val="28"/>
        </w:rPr>
        <w:t>
      1) Қазақстан Республикасының Мемлекеттік мүлікті басқару жөніндегі мемлекеттік комитеті Қазақстан Республикасы Үкіметінің "Хабар" агенттігі" республикалық мемлекеттік кәсіпорнына жарғы қоры мөлшерінің аталған сомасында мемлекеттік мүлікті иелену, пайдалану және билік ету құқықтарын заңдарда белгіленген тәртіппен беріп, кәсіпорынды орналастыру үшін үй-жаймен қамтамасыз етсін; 
</w:t>
      </w:r>
      <w:r>
        <w:br/>
      </w:r>
      <w:r>
        <w:rPr>
          <w:rFonts w:ascii="Times New Roman"/>
          <w:b w:val="false"/>
          <w:i w:val="false"/>
          <w:color w:val="000000"/>
          <w:sz w:val="28"/>
        </w:rPr>
        <w:t>
      2) Қазақстан Республикасының Әділет министрлігі кәсіпорнының заңдарда белгіленген тәртіппен қайта тіркелуін қамтамасыз етсін. 
</w:t>
      </w:r>
      <w:r>
        <w:br/>
      </w:r>
      <w:r>
        <w:rPr>
          <w:rFonts w:ascii="Times New Roman"/>
          <w:b w:val="false"/>
          <w:i w:val="false"/>
          <w:color w:val="000000"/>
          <w:sz w:val="28"/>
        </w:rPr>
        <w:t>
      6. Қазақстан Республикасының Қаржы министрлігі Қазақстан Республикасы Үкіметінің "Хабар" агенттігі" республикалық мемлекеттік кәсіпорны, оның Қазақстан Республикасының облыс орталықтары мен шет елдердегі тілшілік пунктті құру және қызметімен байланысты шығындарды қаржыландыруды мемлекеттік тапсырыстарды қаржыландыруға қарастырылған қаражат шегінде республикалық бюджеттің қаржысы есебінен жүзеге асырсын. 
</w:t>
      </w:r>
      <w:r>
        <w:br/>
      </w:r>
      <w:r>
        <w:rPr>
          <w:rFonts w:ascii="Times New Roman"/>
          <w:b w:val="false"/>
          <w:i w:val="false"/>
          <w:color w:val="000000"/>
          <w:sz w:val="28"/>
        </w:rPr>
        <w:t>
      7. Қазақстан Республикасының Көлік және коммуникациялар министрлігі 
</w:t>
      </w:r>
      <w:r>
        <w:rPr>
          <w:rFonts w:ascii="Times New Roman"/>
          <w:b w:val="false"/>
          <w:i w:val="false"/>
          <w:color w:val="000000"/>
          <w:sz w:val="28"/>
        </w:rPr>
        <w:t>
Қазақстан Республикасы Үкіметінің "Хабар" агенттігі" республикалық мемлекеттік кәсіпорны материалдарының тұрақты жіберілуі мен жөнелтілуі және олардың эфирге берілуі үшін қажетті жағдайларды қамтамасыз етсін. 8. Облыстар мен Алматы қаласының әкімдері: Қазақстан Республикасы Үкіметінің "Хабар" агенттігі" республикалық мемлекеттік кәсіпорнының және оның тілшілік пункттерінің қалыпты жұмыс істеуі үшін қажетті жағдайларды қамтамасыз етсін.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