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38c" w14:textId="ba21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6 қарашадағы N 1448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Мыналардың күшi жойылған деп танылсын:
     "Қазақстан Республикасының Қорғаныс министрлiгiн қатты
отынмен қамтамасыз ету туралы" Қазақстан Республикасы Министрлер
Кабинетiнiң 1995 жылғы 13 шiлдедегi N 961 қаулысы;
     "Мемлекеттiк резервтен қарызға алынған материалдық ресурстардың
орнын толтыру туралы" Қазақстан Республикасы Министрлер Кабинетiнiң
1995 жылғы 13 шiлдедегi N 962 қаулысы.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