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71f1" w14:textId="8527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өнеркәсiбi мен құрылыс материалдары өнеркәсiбiне қолдау көрсетудiң секторлық бағдарламасын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1995 жылғы 04 желтоқсандағы N 1652</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бойынша донор-елдердiң консультативтiк тобының мәжiлiсiн өткiзудiң мәселелерi" туралы Қазақстан Республикасы Министрлер Кабинетiнiң 1995 жылғы 2 мамырдағы N 608 қаулысымен бекiтiлген және "Құрылыс материалдардың өндiрiсi" секторлық бағдарламасының жүзеге асырылуын қарастыратын Қазақстан Республикасының Мемлекеттiк инвестициялық басымдықтар бағдарламасына сәйкес, сондай-ақ Германия Федеративтiк Республикасы Үкiметiнiң дамуға ресми көмегi шеңберiндегi жеңiлдiктi кредитiн тиiмдi пайдалану мақсатында Қазақстан Республикасының Үкiметi қаулы етедi: 
</w:t>
      </w:r>
      <w:r>
        <w:br/>
      </w:r>
      <w:r>
        <w:rPr>
          <w:rFonts w:ascii="Times New Roman"/>
          <w:b w:val="false"/>
          <w:i w:val="false"/>
          <w:color w:val="000000"/>
          <w:sz w:val="28"/>
        </w:rPr>
        <w:t>
      1. Құрылыс өнеркәсiбiнiң кәсiпорындарын жаңғырту үшiн Германия Федеративтiк Республикасының Қалпына келтiру жөнiндегi кредиттiк ведомствосы (KFW) берген 37 (отыз жетi) миллион немiс маркасы сомасындағы жеңiлдiктi ұзақ мерзiмдi кредиттiң пайдаланылуы мақұлдансын. 
</w:t>
      </w:r>
      <w:r>
        <w:br/>
      </w:r>
      <w:r>
        <w:rPr>
          <w:rFonts w:ascii="Times New Roman"/>
          <w:b w:val="false"/>
          <w:i w:val="false"/>
          <w:color w:val="000000"/>
          <w:sz w:val="28"/>
        </w:rPr>
        <w:t>
      2.&lt;*&gt; 
</w:t>
      </w:r>
      <w:r>
        <w:br/>
      </w:r>
      <w:r>
        <w:rPr>
          <w:rFonts w:ascii="Times New Roman"/>
          <w:b w:val="false"/>
          <w:i w:val="false"/>
          <w:color w:val="000000"/>
          <w:sz w:val="28"/>
        </w:rPr>
        <w:t>
      ЕСКЕРТУ. 2-тармақтың күшi жойылды, 3-6-тармақтар 2-5-тармақтар болып саналды - ҚР Үкіметінiң 1997.04.08. N 503 қаулысымен. 
</w:t>
      </w:r>
      <w:r>
        <w:rPr>
          <w:rFonts w:ascii="Times New Roman"/>
          <w:b w:val="false"/>
          <w:i w:val="false"/>
          <w:color w:val="000000"/>
          <w:sz w:val="28"/>
        </w:rPr>
        <w:t xml:space="preserve"> P970503_ </w:t>
      </w:r>
      <w:r>
        <w:rPr>
          <w:rFonts w:ascii="Times New Roman"/>
          <w:b w:val="false"/>
          <w:i w:val="false"/>
          <w:color w:val="000000"/>
          <w:sz w:val="28"/>
        </w:rPr>
        <w:t>
</w:t>
      </w:r>
      <w:r>
        <w:br/>
      </w:r>
      <w:r>
        <w:rPr>
          <w:rFonts w:ascii="Times New Roman"/>
          <w:b w:val="false"/>
          <w:i w:val="false"/>
          <w:color w:val="000000"/>
          <w:sz w:val="28"/>
        </w:rPr>
        <w:t>
      2. Сақтандыру жарнасын, қызмет көрсетушi банктердiң комиссиялық төлемдерiн, барлық жолай шығындар мен проценттерiн, сондай-ақ тартылатын кредиттi төлеу түпкi займшылардың қаржысы есебiнен жүргiзiлетiнi назарға алынсын, олар Қазақстан Республикасының мемлекеттiк Экспорт-импорт банкiне кредиттi өтеу жөнiндегi кепiлдiк мiндеттемелер тапсыруы тиiс. 
</w:t>
      </w:r>
      <w:r>
        <w:br/>
      </w:r>
      <w:r>
        <w:rPr>
          <w:rFonts w:ascii="Times New Roman"/>
          <w:b w:val="false"/>
          <w:i w:val="false"/>
          <w:color w:val="000000"/>
          <w:sz w:val="28"/>
        </w:rPr>
        <w:t>
      3. Қазақстан Республикасының мемлекеттiк Экспорт-импорт банкi: 
</w:t>
      </w:r>
      <w:r>
        <w:br/>
      </w:r>
      <w:r>
        <w:rPr>
          <w:rFonts w:ascii="Times New Roman"/>
          <w:b w:val="false"/>
          <w:i w:val="false"/>
          <w:color w:val="000000"/>
          <w:sz w:val="28"/>
        </w:rPr>
        <w:t>
      &lt;*&gt; 
</w:t>
      </w:r>
      <w:r>
        <w:br/>
      </w:r>
      <w:r>
        <w:rPr>
          <w:rFonts w:ascii="Times New Roman"/>
          <w:b w:val="false"/>
          <w:i w:val="false"/>
          <w:color w:val="000000"/>
          <w:sz w:val="28"/>
        </w:rPr>
        <w:t>
      түпкi займшылармен iшкi кредиттiк келiсiм жасасын; 
</w:t>
      </w:r>
      <w:r>
        <w:br/>
      </w:r>
      <w:r>
        <w:rPr>
          <w:rFonts w:ascii="Times New Roman"/>
          <w:b w:val="false"/>
          <w:i w:val="false"/>
          <w:color w:val="000000"/>
          <w:sz w:val="28"/>
        </w:rPr>
        <w:t>
      Қазақстан Республикасының Қаржы министрлiгiне кредиттi өтеу жөнiнде керi кепiлдiк берсiн. 
</w:t>
      </w:r>
      <w:r>
        <w:br/>
      </w:r>
      <w:r>
        <w:rPr>
          <w:rFonts w:ascii="Times New Roman"/>
          <w:b w:val="false"/>
          <w:i w:val="false"/>
          <w:color w:val="000000"/>
          <w:sz w:val="28"/>
        </w:rPr>
        <w:t>
      ЕСКЕРТУ. 3-тармақтың 2-абзацы жаңа редакцияда - ҚР Үкіметінiң 
</w:t>
      </w:r>
      <w:r>
        <w:br/>
      </w:r>
      <w:r>
        <w:rPr>
          <w:rFonts w:ascii="Times New Roman"/>
          <w:b w:val="false"/>
          <w:i w:val="false"/>
          <w:color w:val="000000"/>
          <w:sz w:val="28"/>
        </w:rPr>
        <w:t>
               1997.04.08. N 503 қаулысымен. 
</w:t>
      </w:r>
      <w:r>
        <w:br/>
      </w:r>
      <w:r>
        <w:rPr>
          <w:rFonts w:ascii="Times New Roman"/>
          <w:b w:val="false"/>
          <w:i w:val="false"/>
          <w:color w:val="000000"/>
          <w:sz w:val="28"/>
        </w:rPr>
        <w:t>
      ЕСКЕРТУ. 3-тармақтың 2-абзацы алынып тасталды - ҚР Үкіметінiң 
</w:t>
      </w:r>
      <w:r>
        <w:br/>
      </w:r>
      <w:r>
        <w:rPr>
          <w:rFonts w:ascii="Times New Roman"/>
          <w:b w:val="false"/>
          <w:i w:val="false"/>
          <w:color w:val="000000"/>
          <w:sz w:val="28"/>
        </w:rPr>
        <w:t>
               1997.08.22. N 1276 қаулысымен. 
</w:t>
      </w:r>
      <w:r>
        <w:rPr>
          <w:rFonts w:ascii="Times New Roman"/>
          <w:b w:val="false"/>
          <w:i w:val="false"/>
          <w:color w:val="000000"/>
          <w:sz w:val="28"/>
        </w:rPr>
        <w:t xml:space="preserve"> P971276_ </w:t>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Қаржы министрлiгi: 
</w:t>
      </w:r>
      <w:r>
        <w:br/>
      </w:r>
      <w:r>
        <w:rPr>
          <w:rFonts w:ascii="Times New Roman"/>
          <w:b w:val="false"/>
          <w:i w:val="false"/>
          <w:color w:val="000000"/>
          <w:sz w:val="28"/>
        </w:rPr>
        <w:t>
      Қазақстан Республикасының кепiлдiгiн белгiленген тәртiппен берсiн; 
</w:t>
      </w:r>
      <w:r>
        <w:br/>
      </w:r>
      <w:r>
        <w:rPr>
          <w:rFonts w:ascii="Times New Roman"/>
          <w:b w:val="false"/>
          <w:i w:val="false"/>
          <w:color w:val="000000"/>
          <w:sz w:val="28"/>
        </w:rPr>
        <w:t>
      Қазақстан Республикасының мемлекеттiк Экспорт-импорт банкiмен Қазақстан Республикасының кепiлдiгiн қамтамасыз ету туралы келiсiм жасассын. 
</w:t>
      </w:r>
      <w:r>
        <w:br/>
      </w:r>
      <w:r>
        <w:rPr>
          <w:rFonts w:ascii="Times New Roman"/>
          <w:b w:val="false"/>
          <w:i w:val="false"/>
          <w:color w:val="000000"/>
          <w:sz w:val="28"/>
        </w:rPr>
        <w:t>
      5. Мемлекеттiк Экспорт-импорт банкi Қазақстан Республикасының Экономика және сауда министрлiгi Құрылыс және сәулет-қала құрылысын бақылау агенттiгiмен бiрлесiп конкурстық негiзде жобаларды iрiктеудi жүзеге асырсын, түпкi заемшыларды айқындасын және Қазақстан Республикасы Қаржы министрлiгiнiң қатысуымен жобалардың жүзеге асырылуы мен тартылған несиелердiң уақытында өтелуiне бақылау жасауды қамтамасыз етсiн.&lt;*&gt;&lt;*&gt;
</w:t>
      </w:r>
      <w:r>
        <w:br/>
      </w:r>
      <w:r>
        <w:rPr>
          <w:rFonts w:ascii="Times New Roman"/>
          <w:b w:val="false"/>
          <w:i w:val="false"/>
          <w:color w:val="000000"/>
          <w:sz w:val="28"/>
        </w:rPr>
        <w:t>
      ЕСКЕРТУ. 5-тармақ жаңа редакцияда - ҚР Үкіметінiң 1997.04.08. N 503 қаулысымен.
</w:t>
      </w:r>
      <w:r>
        <w:br/>
      </w:r>
      <w:r>
        <w:rPr>
          <w:rFonts w:ascii="Times New Roman"/>
          <w:b w:val="false"/>
          <w:i w:val="false"/>
          <w:color w:val="000000"/>
          <w:sz w:val="28"/>
        </w:rPr>
        <w:t>
      ЕСКЕРТУ. 5-тармақ жаңа редакцияда - ҚР Үкіметінiң 1997.08.22. N 1276 қаулысына сәйкес.  
</w:t>
      </w:r>
      <w:r>
        <w:rPr>
          <w:rFonts w:ascii="Times New Roman"/>
          <w:b w:val="false"/>
          <w:i w:val="false"/>
          <w:color w:val="000000"/>
          <w:sz w:val="28"/>
        </w:rPr>
        <w:t xml:space="preserve"> P971276_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