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090" w14:textId="6ec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Жеңiл өнеркәсiптi дамыту жөнiндегi секторлық бағдарламаны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4 желтоқсан N 1654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бойынша донор-елдердiң консультативтiк тобының кеңесiн өткiзу мәселелерi" туралы Қазақстан Республикасы Министрлер Кабинетiнiң 1995 жылғы 2 мамырдағы N 608 қаулысымен бекiтiлген Қазақстан Республикасының мемлекеттiк инвестициялық басымдықтар бағдарламасына сәйкес және "Жеңiл өнеркәсiптiң" секторлық бағдарламасын жүзеге асыруды көздейтiн, сондай-ақ дамуға ресми көмек шеңберiндегi Германия Федеративтiк Республикасы Үкiметiнiң жеңiлдiктi кредит қаражатын тиiмдi пайдалану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Жеңiл өнеркәсiп кәсiпорындары үшiн босалқы бөлшектер мен химиялық материалдар сатып алу жобасын жүзеге асыру үшiн Германия Федеративтiк Республикасының Қалпына келтiру жөнiндегi (KFW) кредит ведомствосы беретiн 5 (бес) миллион немiс маркасы сомасындағы ұзақ мерзiмдi жеңiлдiктi кредиттi пайдалану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"Аққу", "Надежда", "Алматы кiлем" және "Жамбылкожобувь" акционерлiк қоғамдары кредиттiң түпкi займшылары ретiнде Қазақстан Республикасының Экспорт-импорт банкiне кредиттi өтеу жөнiндегi кепiлдiк мiндеттемелерiн ұсынсын.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көрсетушi банктердiң сақтық жарнасын, комиссияларын, барлық жолай шығыстар мен проценттердi, сондай-ақ тартылатын кредиттi төлеу түпкi займшылардың өз қаражаттары есебiнен жүргiзiлетiнi назарға алынсын.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мемлекеттiк Экспорт-импорт банкi: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"Легпром" акционерлiк қоғамымен бiрлесiп Германия Федеративтiк Республикасының Қалпына келтiру жөнiндегi (KFW) кредит ведомствосы беретiн 5 (бес) миллион немiс маркасы сомасына кредиттiк келiсiм әзiрлеп, қол қоятын болсын;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түпкi займшыларымен iшкi келiсiмдер жасассын;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министрлiгiне кредиттi өтеу жөнiнде керi кепiлдiктер 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тәртiппен Қазақстан Республикасының кепiлдiгiн берсiн;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кепiлдiгiн қамтамасыз ету туралы Қазақстан Республикасының мемлекеттiк Экспорт-импорт банкiмен келiсiм жасассын.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министрлiгi, "Легпром" акционерлiк қоғамы аталған жобалардың орындалуына және таратылатын кредиттiң дер кезiнде өтелуiне бақылау жасауды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министрлiгiнiң жанындағы Шетел капиталын пайдалану жөнiндегi комитет секторлық бағдарламаны жүзеге асыруға жалпы басшылық пен бақылау жасауды iске асыратын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