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4f132" w14:textId="194f1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Пакiстан Ислам Республикасы үкiмет делегациясының 1995 жылғы тамызда Қазақстан Республикасына сапары кезiнде қол жеткен келiсiмдер мен уағдаластықтарды жүзеге асыру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1996 жылғы 25 қаңтардағы N 95</w:t>
      </w:r>
    </w:p>
    <w:p>
      <w:pPr>
        <w:spacing w:after="0"/>
        <w:ind w:left="0"/>
        <w:jc w:val="left"/>
      </w:pPr>
      <w:r>
        <w:rPr>
          <w:rFonts w:ascii="Times New Roman"/>
          <w:b w:val="false"/>
          <w:i w:val="false"/>
          <w:color w:val="000000"/>
          <w:sz w:val="28"/>
        </w:rPr>
        <w:t>
</w:t>
      </w:r>
      <w:r>
        <w:rPr>
          <w:rFonts w:ascii="Times New Roman"/>
          <w:b w:val="false"/>
          <w:i w:val="false"/>
          <w:color w:val="000000"/>
          <w:sz w:val="28"/>
        </w:rPr>
        <w:t>
          Пакiстан Ислам Республикасы үкiмет делегациясының сапары кезiнде
қол жеткен келiсiмдер мен уағдаластықтарды жүзеге асыру және
қазақстан-пакiстан ынтымақтастығын одан әрi дамытуды қамтамасыз ету
мақсатында Қазақстан Республикасының Үкiметi қаулы етедi:
</w:t>
      </w:r>
      <w:r>
        <w:br/>
      </w:r>
      <w:r>
        <w:rPr>
          <w:rFonts w:ascii="Times New Roman"/>
          <w:b w:val="false"/>
          <w:i w:val="false"/>
          <w:color w:val="000000"/>
          <w:sz w:val="28"/>
        </w:rPr>
        <w:t>
          1. Пакiстан Ислам Республикасы Премьер-Министрiнiң басшылығымен
Пакистан Ислам Республикасы үкiмет делегациясының 1995 жылғы тамызда
Қазақстан Республикасына сапары кезiнде қол жеткен келiсiмдер мен
уағдаластықтарды жүзеге асыру жөнiндегi шаралар жоспары /қоса берiлiп
отыр/ бекiтiлсiн.
</w:t>
      </w:r>
      <w:r>
        <w:br/>
      </w:r>
      <w:r>
        <w:rPr>
          <w:rFonts w:ascii="Times New Roman"/>
          <w:b w:val="false"/>
          <w:i w:val="false"/>
          <w:color w:val="000000"/>
          <w:sz w:val="28"/>
        </w:rPr>
        <w:t>
          2. Қазақстан Республикасының министрлiктерi мен ведомстволары,
облыстардың және Алматы қаласының әкiмдерi жоспарда көзделген
шараларды орындау жөнiнде қажеттi шаралар қабылдайтын болсын.
</w:t>
      </w:r>
      <w:r>
        <w:br/>
      </w:r>
      <w:r>
        <w:rPr>
          <w:rFonts w:ascii="Times New Roman"/>
          <w:b w:val="false"/>
          <w:i w:val="false"/>
          <w:color w:val="000000"/>
          <w:sz w:val="28"/>
        </w:rPr>
        <w:t>
          3. Қазақстан Республикасының Сыртқы iстер министрлiгi осы
қаулының орындалу барысы туралы Қазақстан Республикасының Үкiметiне
кемiнде жылына бiр рет мәлiмдейтiн болсын.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Үкiметiнiң 1996 жылғы
                                               25 қаңтардағы
                                              N 95 қаулысымен
                                                 бекiтiлген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Пакiстан Ислам Республикасы үкiмет делегациясының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1995 жылғы тамызда Қазақстан Республикасына сапары
           кезiнде қол жеткен келiсiмдер мен уағдаластықтарды
                    жүзеге асыру жөнiндегi шаралар
                               ЖОСПАРЫ
___________________________________________________________________
                                        Орындалу     Атқаруға
 N     Шаралардың атауы                  мерзiмi     жауаптылар
___________________________________________________________________
 1                  2                       3             4
___________________________________________________________________
 1. 1996 жылдың бiрiншi тоқсанында     1996 жылдың   Өнеркәсiпсауда
    Исламбадта сауда-экономикалық,     1 тоқсаны     минi
    ғылыми-техникалық және мәдени                    Сыртқыiстерминi
    ынтымақтастық жөнiндегi бiрлескен                Көлiккомминi
    үкiметаралық комиссияның III
    мәжiлiсiн өткiзу
 2. Мұнай және газ өнеркәсiбi аума.    1996 жылдың
    ғында ынтымақтастықты дамыту       II тоқсаны
    жөнiнде ұсыныс енгiзу:
    1. Пакiстан компанияларын /соның                 Мұнайгазөнеркә.
    iшiнде бiрлескен кәсiпорын түр.                  сiпминi
    лерiн де/ мұнай мен газ өндiру,                  Экономминi
    өңдеу және тасымалдау, скважина.
    ларды күрделi жөндеуден өткiзу,
    құрал-жабдықтар өндiру, сервистiк
    және консалтингтiк қызмет көрсе.
    туге тартудың пайдалылығын
    айқындау
 3. Қазақстан Республикасы Үкiметi мен 1996 жылдың   Қаржыминi /ШКПК/
    Пакiстан Ислам Республикасы        II тоқсаны    Әдiлетминi
    Үкiметi арасында инвестицияларды                 Сыртқыiстерминi
    өзара қорғау және қолдау жөнiнде                 Экономминi
    Келiсiм әзiрлеу.
 4. Қазақстан Республикасы Үкiметi мен   - " -       Жастар iсi,
    Пакiстан Ислам Республикасы                      туризм және
    Үкiметi арасында жастар саясаты,                 спорт
    туризм және спорт саласындағы                    министрлiгi
    Келiсiм әзiрлеу.
 5. Бiрлескен қазақстан-пакистан банкiн  - " -       Ұлттық банк
    құру және Қазақстанда пакiстан
    банкiсiнiң филиалын ашу жөнiнде
    даярлық жұмыстарын жүргiзу.
 6. Көлiк қатынасы саласында
    ынтымақтасу жөнiнде ұсыныс
    енгiзу:
    - автомобиль қатынасы және төрт    ақпан         Көлiк және
    жақты транзиттiк тасымал туралы                  коммуникациялар
    келiсiм жөнiнде қол қойылған                     министрлiгi
    қазақстан-пакистан келiсiмiн
    жүзеге асыру жөнiнде.
 7. Қазақстанда халық тұтынатын        - " -         Өнеркәсiпсауда
    тауарлар сататын Пакiстанның                     минi, қалалар
    дүкендер желiсiн ашу мүмкiндiгi                  мен облыстар
    жөнiнде мәселелердi пысықтау                     әкiмдерi,
                                                     Меммүлiккомы
 8. Өнеркәсiп саласында екi жақты
    ынтымақтасуды дамыту жөнiнде
    ұсыныс енгiзу:
    - өндiрiс саласында, жеңiл өнер.   - " -         Өнеркәсiпсауда
    кәсiпте, ауыл шаруашылығында,                    минi, Геология
    денсаулық сақтауда ынтымақтасу                   минi, Құрылыс
    мүмкiндiктерiн байқау                            минi, Ауылшар
                                                     минi, Денсаулық
                                                     минi, Жеңiл
                                                     өнеркәсiп АҚ
    - көкөнiс пен жемiс жидектен       - " -         Ауылшарминi
    консервi өнiмдерiн, кондитер                     Өнеркәсiпсауда
    өнiмдерi мен тоқыма бұйымдарын                   минi
    бiрлесiп өндiру жөнiнде                          Экономминi
 9. Қазақстандық мамандардың Пакiстан. 1996 жылдың   Энергиякөмiр
    дағы энергетикалық объектiлер      II тоқсаны     минi
    құрылысына қатысу мүмкiндiгiн
    қарау
10. Әскери ауқымда мәселенi қарау      1996 жылдың   Қорғанысминi
    және ұсыныс енгiзу:                I тоқсаны     Экономминi
                                                     Өнеркәсiпсауда
                                                     минi
                                                     Сыртқыiстерминi
    - қорғанысқа арналған өңдеу,
    өндiру және жабдықтау бұйымдары
    саласында ынтымақтасу жөнiнде
    ұсыныс жасау;
    - қорғанысқа арналған қазақстандық
    кәсiпорындарды конверсиялау ауқы.
    мында ынтымақтасу жөнiнде ұсыныс
    жасау;
    - әскери атташе алмасу, әскери
    ауқымда ынтамақтасудың ретiн
    орайластыру мақсатында қорғаныс
    министрлерiнiң өзара сапары
    жөнiнде мәселенi талқылау.
11. Ғарыштық және материалтану зерт.   Наурыз        Ғылымминi,
    теулерi саласында пакiстан ғалым.                ҰҒА
    дарымен байланыс орнату
    мүмкiндiктерiн анықтау
12. Жоғары бiлiм және ғылыми сынақтан  ақпан         Бiлiмминi
    өту саласында алмасуды дамыту
    жөнiнде ұсыныс енгiзу.
13. Қазақстан-пакiстан кәсiпкерлерiнiң қыркүйек      Өнеркәсiпсауда
    конгресiн әзiрлеу және өткiзу                    минi, Сауда-
                                                     өнеркәсiп
                                                     палатасы,
                                                     Қазақстан
                                                     Республикасы
                                                     кәсiпкерлерiнiң
                                                     конгресi
                                                     Экономминi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