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8a00" w14:textId="2998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"Әлемсистем" қаржы-инвестициялық компаниясының берешектерiн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19 ақпандағы N 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"1996 жылға арналған республикалық бюджет туралы" Қазақстан
Республикасы Президентiнiң 1995 жылғы 21 желтоқсандағы N 2700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U952700_ </w:t>
      </w:r>
      <w:r>
        <w:rPr>
          <w:rFonts w:ascii="Times New Roman"/>
          <w:b w:val="false"/>
          <w:i w:val="false"/>
          <w:color w:val="000000"/>
          <w:sz w:val="28"/>
        </w:rPr>
        <w:t>
  Жарлығымен көзделген халықаралық қаржы институттарынан 
займдарды дер кезiнде алуды қамтамасыз ету мақсатында Қазақстан 
Республикасының Үкiметi 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Әдiлет министрлiгi бiр апта мерзiм
iшiнде "Әлемсистем" қаржы-инвестициялық компаниясы мен "ДЭУ Моторс"
корей компаниясының бiрлескен жобасы бойынша мемлекеттiк кепiлдiк
берудiң құқықтылығы туралы қорытынды ұсынсын.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мен Alem Bank
Kazakhstan Қазақстан Республикасы Әдiлет министрлiгiнiң қорытындысы
бойынша "Әлемсистем" қаржы-инвестициялық компаниясының "ДЭУ Моторс"
корей компаниясы алдындағы мерзiмi өткен берешек мәселелерiн реттеу
жөнiнде шаралар қабылдасын.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Alem Bank Kazakhstan (Е.О. Баймүратов) 1996 жылдың 1
сәуiрiне дейiн бюджет қаражатын қалпына келтiрудi, оның iшiнде
"Әлемсистем" қаржы-инвестициялық компаниясының мүлiктерiн сату
есебiнен, қолданылып жүрген заңдарда белгiленген тәртiппен
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Әдiлет министрлiгi (К.А. Колпаков)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және Қазақстан Республикасының Қаржы министрлiгi (А.С. Павлов) осы
жоба бойынша шешiм қабылдаған басқа тараптағы тұлғаның iс-әрекетiнiң
заңсыздығын айқындау мақсатында Alem Bank Kazakhstan кепiлдiгiмен
"Әлемсистем" қаржы-инвестициялық компаниясына кредит бөлу туралы iс
бойынша материалдарды тергеу органдарына берсiн.
     5. Осы қаулының орындалуына бақылау жасау Қазақстан
Республикасы Премьер-Министрiнiң орынбасары Н.А. Шәйкеновке
жүктелсiн.
 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