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71eb4" w14:textId="6571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16 қазандағы N 1331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 наурыздағы N 269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"Фашизмнiң бұрынғы тұтқындарына өтем төлеудiң тәртiбi туралы" Қазақстан Республикасы Үкiметiнiң 1995 жылғы 16 қазандағы N 1331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P951331_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Фашизмнiң бұрынғы тұтқындарына өтем төлеудiң тәртiбiне /Қазақстан Республикасының ПҮАЖ-ы, 1995 ж., N 32, 408-бап/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18-тармақтың бiрiншi абзацындағы "бағамы бойынша" сөзiнен кейiн "немiс маркасында немесе алушының қалауы бойынша" сөздерi жазылсын, әрi қарай мәтiн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