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9156f" w14:textId="ff915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"Ақмола облысының Степногорск қаласында санкерамикалық бұйымдар өндiрiсiн ұйымдастыру" жобасы бойынша герман кредитiн өтеу жөнiндегi мiндеттемелердi орындауды қамтамасыз 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19 наурыз N 325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"Ақмола облысының Степногорск қаласында санкерамикалық бұйымдар
өндiрiсiн ұйымдастыру" жобасы бойынша герман кредитiн өтеу жөнiндегi
мiндеттемелердi орындауды қамтамасыз ету мақсатында Қазақстан
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мемлекеттiк Экспорт-импорт банкi
13588550 немiс маркасы сомасындағы герман кредитiн және оның 1994
жылдан 1995 жылға дейiнгi кезеңде төленген өсiмдерiн түпкi заемшы
"Стройфарфор" акционерлiк қоғамына қайта ресiмдесiн.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мемлекеттiк Экспорт-импорт банкi
Қазақстан Республикасының Қаржы министрлiгiне осы кредиттi өтеу
жөнiнде қарсы кепiлдiк берсiн.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Республикасының Мемлекеттiк мүлiктi басқару
жөнiндегi мемлекеттiк комитетi, Қазақстан Республикасының
мемлекеттiк Экспорт-импорт банкi "Стройфарфор" акционерлiк қоғамы
акцияларының мемлекеттiк пакетiн, контрактi бойынша алынған
жабдықтарды сатып, түскен қаражатты "Стройфарфор"акционерлiк
қоғамының iшкi қарыздарын төлеу және герман кредитiн өтеу үшiн
Қазақстан Республикасының мемлекеттiк Экспорт-импорт банкiнiң
арнаулы жинақтау шотына жiберсiн.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