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0bb3" w14:textId="cdc0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Өнеркәсiпте жұмысты қауiпсiз жүргiзудi қадағалау және кен қадағалау жөнiндегi комитетi (Қазақстан Республикасы Кенқадағалаукомы)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28 наурыз N 360. Күшi жойылды - ҚРҮ-нiң 1997.02.12. N 203 қаулысымен.</w:t>
      </w:r>
    </w:p>
    <w:p>
      <w:pPr>
        <w:spacing w:after="0"/>
        <w:ind w:left="0"/>
        <w:jc w:val="both"/>
      </w:pPr>
      <w:bookmarkStart w:name="z0" w:id="0"/>
      <w:r>
        <w:rPr>
          <w:rFonts w:ascii="Times New Roman"/>
          <w:b w:val="false"/>
          <w:i w:val="false"/>
          <w:color w:val="000000"/>
          <w:sz w:val="28"/>
        </w:rPr>
        <w:t>
      Қазақстан Республикасы Президентiнiң "Қазақстан Республикасының атқарушы орталық органдарының жүйесiн ретке келтiру туралы" 1995 жылғы 19 қазандағы N 2541 </w:t>
      </w:r>
      <w:r>
        <w:rPr>
          <w:rFonts w:ascii="Times New Roman"/>
          <w:b w:val="false"/>
          <w:i w:val="false"/>
          <w:color w:val="000000"/>
          <w:sz w:val="28"/>
        </w:rPr>
        <w:t xml:space="preserve">U952541_ </w:t>
      </w:r>
      <w:r>
        <w:rPr>
          <w:rFonts w:ascii="Times New Roman"/>
          <w:b w:val="false"/>
          <w:i w:val="false"/>
          <w:color w:val="000000"/>
          <w:sz w:val="28"/>
        </w:rPr>
        <w:t xml:space="preserve">Жарлығын орындау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Қазақстан Республикасының Өнеркәсiпте жұмысты қауiпсiз жүргiзудi қадағалау және кен қадағалау жөнiндегi комитетi туралы (Қазақстан Республикасының Кенқадағалаукомы туралы) Ереже; </w:t>
      </w:r>
      <w:r>
        <w:br/>
      </w:r>
      <w:r>
        <w:rPr>
          <w:rFonts w:ascii="Times New Roman"/>
          <w:b w:val="false"/>
          <w:i w:val="false"/>
          <w:color w:val="000000"/>
          <w:sz w:val="28"/>
        </w:rPr>
        <w:t xml:space="preserve">
      Қазақстан Республикасының Өнеркәсiпте жұмысты қауiпсiз жүргiзудi қадағалау және кен қадағалау жөнiндегi комитетi мен оның жер-жерлердегi органдары қадағалайтын ведомстволық бағыныстылығы мен меншiк нысанына қарамастан өнеркәсiп салаларының, өндiрiстерiнiң, объектiлердiң, сондай-ақ жұмыстардың тiзбесi бекiтiлсiн. </w:t>
      </w:r>
      <w:r>
        <w:br/>
      </w:r>
      <w:r>
        <w:rPr>
          <w:rFonts w:ascii="Times New Roman"/>
          <w:b w:val="false"/>
          <w:i w:val="false"/>
          <w:color w:val="000000"/>
          <w:sz w:val="28"/>
        </w:rPr>
        <w:t xml:space="preserve">
      2. Еңбек қауiпсiздiгi (техникалық қауiпсiздiк пен еңбектi қорғау) саласында келiсiлген мемлекеттiк саясатты жүзеге асыру үшiн Қазақстан Республикасының өнеркәсiпте жұмысты қауiпсiз жүргiзудi қадағалау және кен қадағалау комитетiне өз құзыретi шегiнде Қазақстан Республикасы министрлiктерiнiң, мемлекеттiк комитеттерiнiң, басқа да орталық және жергiлiктi атқарушы органдарының, ведомстволық бағыныстылығы мен меншiк нысанына қарамастан басқа заңды тұлғалардың, жеке тұлғалардың орындауы үшiн мiндеттi шешiмдер қабылдау, сондай-ақ еңбек қауiпсiздiгi жөнiндегi заңдарға қайшы келетiн ведомстволық актiлердiң күшiн тоқтату құқығы берiлсiн. </w:t>
      </w:r>
      <w:r>
        <w:br/>
      </w:r>
      <w:r>
        <w:rPr>
          <w:rFonts w:ascii="Times New Roman"/>
          <w:b w:val="false"/>
          <w:i w:val="false"/>
          <w:color w:val="000000"/>
          <w:sz w:val="28"/>
        </w:rPr>
        <w:t xml:space="preserve">
      3. Қазақстан Республикасының Өнеркәсiпте жұмысты қауiпсiз жүргiзудi қадағалау және кен қадағалау комитетiнiң орталық аппаратын және оның жергiлiктi органдарын (округтары мен инспекцияларын) ұстауға арналған шығыстарды қаржыландыру республикалық бюджет есебiнен жүзеге асырылсын. </w:t>
      </w:r>
      <w:r>
        <w:br/>
      </w:r>
      <w:r>
        <w:rPr>
          <w:rFonts w:ascii="Times New Roman"/>
          <w:b w:val="false"/>
          <w:i w:val="false"/>
          <w:color w:val="000000"/>
          <w:sz w:val="28"/>
        </w:rPr>
        <w:t xml:space="preserve">
      Жекелеген салалар мен қадағалау түрлерi бойынша (тек жергiлiктi органдар үшiн) 1996 жылы қосымша шаруашылық қызмет есебiнен жүзеге асырылады. </w:t>
      </w:r>
      <w:r>
        <w:br/>
      </w:r>
      <w:r>
        <w:rPr>
          <w:rFonts w:ascii="Times New Roman"/>
          <w:b w:val="false"/>
          <w:i w:val="false"/>
          <w:color w:val="000000"/>
          <w:sz w:val="28"/>
        </w:rPr>
        <w:t xml:space="preserve">
      4. Қазақстан Республикасының Қаржы министрлiгi мен Экономика министрлiгi 1996 жылдан бастап бюджеттi қалыптастыру барысында Қазақстан Республикасының Өнеркәсiпте жұмысты қауiпсiз жүргiзудi қадағалау және кен қадағалау комитетiне мүкәммал, ұйымдастыру техникасын, аймақтық органдарға апаттар, жарақаттану оқиғалары мен шалғай объектiлерге жедел жетудi қамтамасыз ету үшiн 10 арнаулы жеңiл автомашинаға, қызмет ғимараттарын күрделi жөндеуге қаржы бөлудi көздейтiн болсын. </w:t>
      </w:r>
      <w:r>
        <w:br/>
      </w:r>
      <w:r>
        <w:rPr>
          <w:rFonts w:ascii="Times New Roman"/>
          <w:b w:val="false"/>
          <w:i w:val="false"/>
          <w:color w:val="000000"/>
          <w:sz w:val="28"/>
        </w:rPr>
        <w:t xml:space="preserve">
      Комитет органдарының ұдайы iс-сапарларға шығуына байланысты жұмыс ерекшелiктерiн ескерiп, Комитеттiң есебi бойынша iс-сапар шығыстарына қаражат бөлудi көздесiн. </w:t>
      </w:r>
      <w:r>
        <w:br/>
      </w:r>
      <w:r>
        <w:rPr>
          <w:rFonts w:ascii="Times New Roman"/>
          <w:b w:val="false"/>
          <w:i w:val="false"/>
          <w:color w:val="000000"/>
          <w:sz w:val="28"/>
        </w:rPr>
        <w:t xml:space="preserve">
      5. Қазақстан республикасының Көлiк және коммуникациялар министрлiгi Қазақстан Республикасының Өнеркәсiпте жұмысты қауiпсiз жүргiзудi қадағалау және кен қадағалау комитетiнiң қызметкерлерiне және оның жергiлiктi органдарының апаттарды, қайғылы оқиғалар мен басқа да жағдайларды тексеруге шығатын қызметкерлерiне қызметтiк және iс-сапарлық куәлiктерiн көрсетуi бойынша оларға кезексiз жол жүру билеттерiн бөлудi қарастырсын. </w:t>
      </w:r>
      <w:r>
        <w:br/>
      </w:r>
      <w:r>
        <w:rPr>
          <w:rFonts w:ascii="Times New Roman"/>
          <w:b w:val="false"/>
          <w:i w:val="false"/>
          <w:color w:val="000000"/>
          <w:sz w:val="28"/>
        </w:rPr>
        <w:t xml:space="preserve">
      6. Мыналардың күшi жойылған деп танылсын: </w:t>
      </w:r>
      <w:r>
        <w:br/>
      </w:r>
      <w:r>
        <w:rPr>
          <w:rFonts w:ascii="Times New Roman"/>
          <w:b w:val="false"/>
          <w:i w:val="false"/>
          <w:color w:val="000000"/>
          <w:sz w:val="28"/>
        </w:rPr>
        <w:t>
      "Қазақстан Республикасының Өнеркәсiпте жұмысты қауiпсiз жүргiзудi қадағалау және кен қадағалау жөнiндегi мемлекеттiк комитетi (Қазақстан Республикасының Мемкенқадағалаукомы) туралы" Қазақстан Республикасы Министрлер Кабинетiнiң 1994 жылғы 8 сәуiрдегi N 355 </w:t>
      </w:r>
      <w:r>
        <w:rPr>
          <w:rFonts w:ascii="Times New Roman"/>
          <w:b w:val="false"/>
          <w:i w:val="false"/>
          <w:color w:val="000000"/>
          <w:sz w:val="28"/>
        </w:rPr>
        <w:t xml:space="preserve">P940355_ </w:t>
      </w:r>
      <w:r>
        <w:rPr>
          <w:rFonts w:ascii="Times New Roman"/>
          <w:b w:val="false"/>
          <w:i w:val="false"/>
          <w:color w:val="000000"/>
          <w:sz w:val="28"/>
        </w:rPr>
        <w:t xml:space="preserve">қаулысы (Қазақстан Республикасының ПҮАЖ-ы, 1994 ж., N 17, 170-бап); </w:t>
      </w:r>
      <w:r>
        <w:br/>
      </w:r>
      <w:r>
        <w:rPr>
          <w:rFonts w:ascii="Times New Roman"/>
          <w:b w:val="false"/>
          <w:i w:val="false"/>
          <w:color w:val="000000"/>
          <w:sz w:val="28"/>
        </w:rPr>
        <w:t xml:space="preserve">
      "Қазақстан Республикасы Үкiметiнiң шешiмдерiне өзгертулер мен толықтырулар енгiзу туралы" Қазақстан Республикасы Министрлер Кабинетiнiң 1995 жылғы 6 ақпандағы N 111 қаулысымен бекiтiлген Қазақстан Республикасы Үкiметiнiң шешiмдерiне енгiзiлетiн өзгертулер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мен толықтырулардың 29-тармағы (Қазақстан Республикасының ПҮАЖ-ы,</w:t>
      </w:r>
    </w:p>
    <w:p>
      <w:pPr>
        <w:spacing w:after="0"/>
        <w:ind w:left="0"/>
        <w:jc w:val="both"/>
      </w:pPr>
      <w:r>
        <w:rPr>
          <w:rFonts w:ascii="Times New Roman"/>
          <w:b w:val="false"/>
          <w:i w:val="false"/>
          <w:color w:val="000000"/>
          <w:sz w:val="28"/>
        </w:rPr>
        <w:t>1995 ж., N 5, 62-бап);</w:t>
      </w:r>
    </w:p>
    <w:p>
      <w:pPr>
        <w:spacing w:after="0"/>
        <w:ind w:left="0"/>
        <w:jc w:val="both"/>
      </w:pPr>
      <w:r>
        <w:rPr>
          <w:rFonts w:ascii="Times New Roman"/>
          <w:b w:val="false"/>
          <w:i w:val="false"/>
          <w:color w:val="000000"/>
          <w:sz w:val="28"/>
        </w:rPr>
        <w:t>     "Қазақстан Республикасы Министрлер Кабинетiнiң 1994 жылғы 8</w:t>
      </w:r>
    </w:p>
    <w:p>
      <w:pPr>
        <w:spacing w:after="0"/>
        <w:ind w:left="0"/>
        <w:jc w:val="both"/>
      </w:pPr>
      <w:r>
        <w:rPr>
          <w:rFonts w:ascii="Times New Roman"/>
          <w:b w:val="false"/>
          <w:i w:val="false"/>
          <w:color w:val="000000"/>
          <w:sz w:val="28"/>
        </w:rPr>
        <w:t>сәуiрдегi N 355 қаулысына өзгертулер енгiзу туралы" Қазақстан</w:t>
      </w:r>
    </w:p>
    <w:p>
      <w:pPr>
        <w:spacing w:after="0"/>
        <w:ind w:left="0"/>
        <w:jc w:val="both"/>
      </w:pPr>
      <w:r>
        <w:rPr>
          <w:rFonts w:ascii="Times New Roman"/>
          <w:b w:val="false"/>
          <w:i w:val="false"/>
          <w:color w:val="000000"/>
          <w:sz w:val="28"/>
        </w:rPr>
        <w:t xml:space="preserve">Республикасы Үкiметiнiң 1995 жылғы 21 желтоқсандағы N 1826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P951826_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28 наурыздағы</w:t>
      </w:r>
    </w:p>
    <w:p>
      <w:pPr>
        <w:spacing w:after="0"/>
        <w:ind w:left="0"/>
        <w:jc w:val="both"/>
      </w:pPr>
      <w:r>
        <w:rPr>
          <w:rFonts w:ascii="Times New Roman"/>
          <w:b w:val="false"/>
          <w:i w:val="false"/>
          <w:color w:val="000000"/>
          <w:sz w:val="28"/>
        </w:rPr>
        <w:t>                                         N 360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Өнеркәсiпте жұмысты қауiпсiз</w:t>
      </w:r>
    </w:p>
    <w:p>
      <w:pPr>
        <w:spacing w:after="0"/>
        <w:ind w:left="0"/>
        <w:jc w:val="both"/>
      </w:pPr>
      <w:r>
        <w:rPr>
          <w:rFonts w:ascii="Times New Roman"/>
          <w:b w:val="false"/>
          <w:i w:val="false"/>
          <w:color w:val="000000"/>
          <w:sz w:val="28"/>
        </w:rPr>
        <w:t>        жүргiзудi қадағалау және кен қадағалау жөнiндегi комитетi</w:t>
      </w:r>
    </w:p>
    <w:p>
      <w:pPr>
        <w:spacing w:after="0"/>
        <w:ind w:left="0"/>
        <w:jc w:val="both"/>
      </w:pPr>
      <w:r>
        <w:rPr>
          <w:rFonts w:ascii="Times New Roman"/>
          <w:b w:val="false"/>
          <w:i w:val="false"/>
          <w:color w:val="000000"/>
          <w:sz w:val="28"/>
        </w:rPr>
        <w:t>            (Қазақстан Республикасы Кенқадағалаукомы) туралы</w:t>
      </w:r>
    </w:p>
    <w:p>
      <w:pPr>
        <w:spacing w:after="0"/>
        <w:ind w:left="0"/>
        <w:jc w:val="both"/>
      </w:pPr>
      <w:r>
        <w:rPr>
          <w:rFonts w:ascii="Times New Roman"/>
          <w:b w:val="false"/>
          <w:i w:val="false"/>
          <w:color w:val="000000"/>
          <w:sz w:val="28"/>
        </w:rPr>
        <w:t>                            Е Р Е Ж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Өнеркәсiпте жұмысты қауiпсiз жүргiзудi қадағалау және кен қадағалау жөнiндегi комитетi (бұдан әрi - Комитет) Үкiмет құрамына кiрмейтiн Қазақстан Республикасының мемлекеттiк басқаруының орталық атқарушы органы болып табылады. Комитет өз жұмысында Қазақстан Республикасының Конституциясын, Қазақстан Республикасының заңдарын, Қазақстан Республикасы Президентi мен Қазақстан республикасы Үкiметiнiң актiлерiн, қолданылып жүрген халықаралық шарттар мен келiсiмдердi, осы Ереженi, сондай-ақ басқа министрлiктер, мемлекеттiк комитеттер мен Қазақстан Республикасының өзге де орталық және жергiлiктi атқарушы органдары бекiткен немесе олармен келiсiлген нормативтiк құжаттарды басшылыққа алады. </w:t>
      </w:r>
      <w:r>
        <w:br/>
      </w:r>
      <w:r>
        <w:rPr>
          <w:rFonts w:ascii="Times New Roman"/>
          <w:b w:val="false"/>
          <w:i w:val="false"/>
          <w:color w:val="000000"/>
          <w:sz w:val="28"/>
        </w:rPr>
        <w:t xml:space="preserve">
      Комитет мемлекеттiк қадағалауды республика аумағында тiкелей және қадағалау салалары бойынша мемлекеттiк инспекторларды бiрiктiретiн өздерi құратын округтар, инспекциялар арқылы жүзеге асырады. </w:t>
      </w:r>
      <w:r>
        <w:br/>
      </w:r>
      <w:r>
        <w:rPr>
          <w:rFonts w:ascii="Times New Roman"/>
          <w:b w:val="false"/>
          <w:i w:val="false"/>
          <w:color w:val="000000"/>
          <w:sz w:val="28"/>
        </w:rPr>
        <w:t xml:space="preserve">
      Комитет пен оған бағынысты органдар Қазақстан Республикасы атқарушы органдарының өнеркәсiптiң өз бақылауындағы салаларында еңбек қауiпсiздiгiн (техникалық қауiпсiздiк пен еңбектi қорғауды) мемлекеттiк қадағалауды жүзеге асыратын бiрыңғай жүйесiн құрайды. </w:t>
      </w:r>
      <w:r>
        <w:br/>
      </w:r>
      <w:r>
        <w:rPr>
          <w:rFonts w:ascii="Times New Roman"/>
          <w:b w:val="false"/>
          <w:i w:val="false"/>
          <w:color w:val="000000"/>
          <w:sz w:val="28"/>
        </w:rPr>
        <w:t xml:space="preserve">
      Комитеттiң мемлекеттiк қадағалауды жүзеге асыруы министрлiктерден, мемлекеттiк комитеттер мен Қазақстан Республикасының өзге де орталық және жергiлiктi атқарушы органдарынан және қауiпсiздiк талаптары мен нормаларына жауап бермейтiн кәсiпорындардың өндiрiстер мен объектiлердiң жұмыс iстеуiне жол бермеуге мiндеттi. </w:t>
      </w:r>
      <w:r>
        <w:br/>
      </w:r>
      <w:r>
        <w:rPr>
          <w:rFonts w:ascii="Times New Roman"/>
          <w:b w:val="false"/>
          <w:i w:val="false"/>
          <w:color w:val="000000"/>
          <w:sz w:val="28"/>
        </w:rPr>
        <w:t xml:space="preserve">
      2. Комитет мыналарға: </w:t>
      </w:r>
      <w:r>
        <w:br/>
      </w:r>
      <w:r>
        <w:rPr>
          <w:rFonts w:ascii="Times New Roman"/>
          <w:b w:val="false"/>
          <w:i w:val="false"/>
          <w:color w:val="000000"/>
          <w:sz w:val="28"/>
        </w:rPr>
        <w:t xml:space="preserve">
      жұмыс берушiлердiң көмiр, тау-кен және рудалық емес, металлургия, химия, мұнайхимия, мұнай мен газ өндiретiн және мұнайгаз өңдейтiн өнеркәсiптегi; арналы мұнай, газ және өнiм құбырларындағы барлық негiзгi және қосалқы цехтары мен өндiрiстерiнде жер астында көлiк және гидротехникалық құрылыстарды, геологиялық барлау жұмыстарын жүргiзгенде нан өнiмдерi кәсiпорындарының өрт және жарылыс қаупi бар объектiлерiнде құрылыстың аса қауiптi объектiлерiндегi және жарылыс, өрт пен жарақаттану қаупi болатын өндiрiстерi мен объектiлерi бар басқа да салалардағы еңбек қауiпсiздiгiне (техникалық қауіпсiздiк пен еңбектi қорғауға; </w:t>
      </w:r>
      <w:r>
        <w:br/>
      </w:r>
      <w:r>
        <w:rPr>
          <w:rFonts w:ascii="Times New Roman"/>
          <w:b w:val="false"/>
          <w:i w:val="false"/>
          <w:color w:val="000000"/>
          <w:sz w:val="28"/>
        </w:rPr>
        <w:t xml:space="preserve">
      жарылғыш заттарды әзiрлеуге, дайындауға, сынауға, сақтау мен пайдалануға; </w:t>
      </w:r>
      <w:r>
        <w:br/>
      </w:r>
      <w:r>
        <w:rPr>
          <w:rFonts w:ascii="Times New Roman"/>
          <w:b w:val="false"/>
          <w:i w:val="false"/>
          <w:color w:val="000000"/>
          <w:sz w:val="28"/>
        </w:rPr>
        <w:t xml:space="preserve">
      өнеркәсiпте табиғи және сұйытылған (пропан-бутан) газдарды, күштi улы заттарды, басқа жарылу, өрт қаупi бар жүктердi қабылдау мен беруге, сақтау мен пайдалануға; </w:t>
      </w:r>
      <w:r>
        <w:br/>
      </w:r>
      <w:r>
        <w:rPr>
          <w:rFonts w:ascii="Times New Roman"/>
          <w:b w:val="false"/>
          <w:i w:val="false"/>
          <w:color w:val="000000"/>
          <w:sz w:val="28"/>
        </w:rPr>
        <w:t xml:space="preserve">
      жарылыс және ұшқыннан сақтандырылған жабдықтар мен бұйымдарды, көтергiш құрылғыларды, бу және су ысытатын қазандықтарды, қысыммен iстейтiн ыдыстарды, бу мен ыстық су құбырларын және аса қауiптi басқа да объектiлердi, орнатуға, дайындауға, құрастыруға, жөндеуге және қауiпсiз пайдалануға; </w:t>
      </w:r>
      <w:r>
        <w:br/>
      </w:r>
      <w:r>
        <w:rPr>
          <w:rFonts w:ascii="Times New Roman"/>
          <w:b w:val="false"/>
          <w:i w:val="false"/>
          <w:color w:val="000000"/>
          <w:sz w:val="28"/>
        </w:rPr>
        <w:t xml:space="preserve">
      термальды, минералды суы мен шипалы балшықтары бар жерлердi пайдалануға; </w:t>
      </w:r>
      <w:r>
        <w:br/>
      </w:r>
      <w:r>
        <w:rPr>
          <w:rFonts w:ascii="Times New Roman"/>
          <w:b w:val="false"/>
          <w:i w:val="false"/>
          <w:color w:val="000000"/>
          <w:sz w:val="28"/>
        </w:rPr>
        <w:t xml:space="preserve">
      босаған тау-кен қуыстарында және табиғи жер асты кеңiстiктерiнде объектiлер орналастырғанда олардың жай-күйi мен қауiпсiз пайдаланылуына; </w:t>
      </w:r>
      <w:r>
        <w:br/>
      </w:r>
      <w:r>
        <w:rPr>
          <w:rFonts w:ascii="Times New Roman"/>
          <w:b w:val="false"/>
          <w:i w:val="false"/>
          <w:color w:val="000000"/>
          <w:sz w:val="28"/>
        </w:rPr>
        <w:t xml:space="preserve">
      пайдалы қазбалар кен орындарын барлау мен әзiрлегенде еңбек қауiпсiздiгiне қатысты жер қойнауын пайдаланудың белгiленген тәртiбiн сақтауға мемлекеттiк қадағалауды жүзеге асырады. </w:t>
      </w:r>
      <w:r>
        <w:br/>
      </w:r>
      <w:r>
        <w:rPr>
          <w:rFonts w:ascii="Times New Roman"/>
          <w:b w:val="false"/>
          <w:i w:val="false"/>
          <w:color w:val="000000"/>
          <w:sz w:val="28"/>
        </w:rPr>
        <w:t xml:space="preserve">
      Комитеттiң аталған өндiрiс салаларына, жұмыс түрлерi мен объектiлерге қатысты қызметi жобалауды, салуды, пайдалануды консервациялау мен жоюды қоса алғандағы олардың жұмысының барлық кезеңiне, сондай-ақ құрал жабдықтарды, бұйымдарды, материалдарды, жасағанда және қолданғанда еңбек қауiпсiздiгi шарттары мен нормаларының сақталуын қадағалауға тарайды. </w:t>
      </w:r>
      <w:r>
        <w:br/>
      </w:r>
      <w:r>
        <w:rPr>
          <w:rFonts w:ascii="Times New Roman"/>
          <w:b w:val="false"/>
          <w:i w:val="false"/>
          <w:color w:val="000000"/>
          <w:sz w:val="28"/>
        </w:rPr>
        <w:t xml:space="preserve">
      3. Комитеттiң негiзгi мiндеттерi мыналар болып табылады: </w:t>
      </w:r>
      <w:r>
        <w:br/>
      </w:r>
      <w:r>
        <w:rPr>
          <w:rFonts w:ascii="Times New Roman"/>
          <w:b w:val="false"/>
          <w:i w:val="false"/>
          <w:color w:val="000000"/>
          <w:sz w:val="28"/>
        </w:rPr>
        <w:t xml:space="preserve">
      еңбек қауiпсiздiгi саласында бiрыңғай мемлекеттiк саясат жүргiзу, министрлiктермен, ведомстволармен, кәсiпорындармен, ұйымдармен және шаруашылық қызметтiң басқа да субъектiлерiмен бiрлесiп, кәсiпорындар мен ұйымдарда апаттар мен жарақаттанудың алдын алудың ағымдағы және болашаққа арналған мемлекеттiк ғылыми-техникалық бағдарламаларын әзiрлеу және жүзеге асыру, осы мәселелер бойынша республикада өткiзiлетiн ғылыми зерттеулердi үйлестiру; </w:t>
      </w:r>
      <w:r>
        <w:br/>
      </w:r>
      <w:r>
        <w:rPr>
          <w:rFonts w:ascii="Times New Roman"/>
          <w:b w:val="false"/>
          <w:i w:val="false"/>
          <w:color w:val="000000"/>
          <w:sz w:val="28"/>
        </w:rPr>
        <w:t xml:space="preserve">
      Қазақстан Республикасының барлық орталық атқарушы органдарының меншiк нысанына қарамастан заңды тұлғалардың, сондай-ақ жеке тұлғалардың арнайы экономикалық аймақтарды, бiрлескен және шетел кәсiпорындары мен шетел фирмаларына уақытша басқаруға берiлген кәсiпорындарды қоса алғанда республиканың барлық аумағында еңбек қауiпсiздiгi жөнiндегi талаптардың сақталуына ведомстводан тыс мемлекеттiк қадағалауды ұйымдастыру мен жүзеге асыру; </w:t>
      </w:r>
      <w:r>
        <w:br/>
      </w:r>
      <w:r>
        <w:rPr>
          <w:rFonts w:ascii="Times New Roman"/>
          <w:b w:val="false"/>
          <w:i w:val="false"/>
          <w:color w:val="000000"/>
          <w:sz w:val="28"/>
        </w:rPr>
        <w:t xml:space="preserve">
      апаттар мен өндiрiстiк жарақаттану болуының себептерi мен шарттарын анықтау, талдау, еңбек қауiпсiздiгi жөнiндегi талаптардың орындалуына мемлекеттiк қадағалауды жетiлдiру; </w:t>
      </w:r>
      <w:r>
        <w:br/>
      </w:r>
      <w:r>
        <w:rPr>
          <w:rFonts w:ascii="Times New Roman"/>
          <w:b w:val="false"/>
          <w:i w:val="false"/>
          <w:color w:val="000000"/>
          <w:sz w:val="28"/>
        </w:rPr>
        <w:t xml:space="preserve">
      орталық және жергiлiктi атқарушы органдармен, кәсiпорындармен, ұйымдармен және шаруашылық қызметтiң басқа да субъектiлерiмен бiрлесiп, апаттар мен өндiрiстiк жарақаттанудың алдын алу жөнiндегi шараларды әзiрлеу; </w:t>
      </w:r>
      <w:r>
        <w:br/>
      </w:r>
      <w:r>
        <w:rPr>
          <w:rFonts w:ascii="Times New Roman"/>
          <w:b w:val="false"/>
          <w:i w:val="false"/>
          <w:color w:val="000000"/>
          <w:sz w:val="28"/>
        </w:rPr>
        <w:t xml:space="preserve">
      қадағаланатын өндiрiстер мен объектiлерде, еңбек қауiпсiздiгiн қамтамасыз ету жөнiндегi талаптарды ғылыми-техникалық прогресс жетiстiктерiнiң негiзiнде қалыптастыру және жетiлдiру; </w:t>
      </w:r>
      <w:r>
        <w:br/>
      </w:r>
      <w:r>
        <w:rPr>
          <w:rFonts w:ascii="Times New Roman"/>
          <w:b w:val="false"/>
          <w:i w:val="false"/>
          <w:color w:val="000000"/>
          <w:sz w:val="28"/>
        </w:rPr>
        <w:t xml:space="preserve">
      қадағаланатын кәсiпорындардың технологиялық процестерiнде (процестер, қызмет көрсетулер) пайдаланатын бiр тектi өнiмдермен құрал-жабдықтарды сертификаттауды қамтамасыз ету, өндiрiстердi, технологияларды құру мен пайдалануға рұқсат беру; </w:t>
      </w:r>
      <w:r>
        <w:br/>
      </w:r>
      <w:r>
        <w:rPr>
          <w:rFonts w:ascii="Times New Roman"/>
          <w:b w:val="false"/>
          <w:i w:val="false"/>
          <w:color w:val="000000"/>
          <w:sz w:val="28"/>
        </w:rPr>
        <w:t xml:space="preserve">
      өз құзыретiне жататын мәселелер бойынша салааралық үйлестiрудi, сондай-ақ басқа да арнайы атқарушы және рұқсат берушi қызметтердi жүзеге асыру; </w:t>
      </w:r>
      <w:r>
        <w:br/>
      </w:r>
      <w:r>
        <w:rPr>
          <w:rFonts w:ascii="Times New Roman"/>
          <w:b w:val="false"/>
          <w:i w:val="false"/>
          <w:color w:val="000000"/>
          <w:sz w:val="28"/>
        </w:rPr>
        <w:t xml:space="preserve">
      өзiнiң жергiлiктi органдарын әдiстемелiк қамтамасыз ету және олардың жұмысын үйлестiру; </w:t>
      </w:r>
      <w:r>
        <w:br/>
      </w:r>
      <w:r>
        <w:rPr>
          <w:rFonts w:ascii="Times New Roman"/>
          <w:b w:val="false"/>
          <w:i w:val="false"/>
          <w:color w:val="000000"/>
          <w:sz w:val="28"/>
        </w:rPr>
        <w:t xml:space="preserve">
      жұмыстардың қауiпсiз жүргiзiлуi саласындағы заңдардың қолданылу тәжiрибесiн қорыту және оны жетiлдiру жөнiнде ұсыныстар әзiрлеу; </w:t>
      </w:r>
      <w:r>
        <w:br/>
      </w:r>
      <w:r>
        <w:rPr>
          <w:rFonts w:ascii="Times New Roman"/>
          <w:b w:val="false"/>
          <w:i w:val="false"/>
          <w:color w:val="000000"/>
          <w:sz w:val="28"/>
        </w:rPr>
        <w:t xml:space="preserve">
      4. Комитет өзiне жүктелген мiндеттерге сәйкес: </w:t>
      </w:r>
      <w:r>
        <w:br/>
      </w:r>
      <w:r>
        <w:rPr>
          <w:rFonts w:ascii="Times New Roman"/>
          <w:b w:val="false"/>
          <w:i w:val="false"/>
          <w:color w:val="000000"/>
          <w:sz w:val="28"/>
        </w:rPr>
        <w:t xml:space="preserve">
      өндiрiстерде, объектiлер мен жұмыс түрлерiнде еңбек қауiпсiздiгiн қамтамасыз ету жөнiндегi, мемлекеттiк, ұлттық және аймақтық бағдарламалар әзiрлеуге қатысады, еңбек қауiпсiздiгi саласында мамандырылатын бас ғылыми-зерттеу институттарының қызметiн үйлестiредi және оның тiзбесiн айқындайды; </w:t>
      </w:r>
      <w:r>
        <w:br/>
      </w:r>
      <w:r>
        <w:rPr>
          <w:rFonts w:ascii="Times New Roman"/>
          <w:b w:val="false"/>
          <w:i w:val="false"/>
          <w:color w:val="000000"/>
          <w:sz w:val="28"/>
        </w:rPr>
        <w:t xml:space="preserve">
      өз құзыретiне кiретiн мәселелер бойынша мемлекеттiк және аймақтық ғылыми-техникалық бағдарламалардың iске асырылуына бақылау жасайды; </w:t>
      </w:r>
      <w:r>
        <w:br/>
      </w:r>
      <w:r>
        <w:rPr>
          <w:rFonts w:ascii="Times New Roman"/>
          <w:b w:val="false"/>
          <w:i w:val="false"/>
          <w:color w:val="000000"/>
          <w:sz w:val="28"/>
        </w:rPr>
        <w:t xml:space="preserve">
      жұмысты қауiпсiз жүргiзу, құрал-жабдықтарды құру мен пайдалану, сондай-ақ еңбек қауiпсiздiгi бөлiгiнде жер қойнауын қорғау жөнiндегi мемлекеттiк талаптарды (ережелер мен нормаларды) әзiрлеудi, ұйымдастыруды белгiленген тәртiппен бекiтедi немесе келiседi; </w:t>
      </w:r>
      <w:r>
        <w:br/>
      </w:r>
      <w:r>
        <w:rPr>
          <w:rFonts w:ascii="Times New Roman"/>
          <w:b w:val="false"/>
          <w:i w:val="false"/>
          <w:color w:val="000000"/>
          <w:sz w:val="28"/>
        </w:rPr>
        <w:t xml:space="preserve">
      мемлекеттiк стандарттар жобаларын, еңбек қауiпсiздiгi, құрал-жабдықтарды құру мен пайдалану талаптары бар орталық атқарушы органдардың, кәсiпорындардың, ұйымдардың және Қазақстан Республикасы шаруашылық қызметiнiң басқа да субъектiлерiнiң өзге де қалыпты құжаттарын қарайды және келiседi; </w:t>
      </w:r>
      <w:r>
        <w:br/>
      </w:r>
      <w:r>
        <w:rPr>
          <w:rFonts w:ascii="Times New Roman"/>
          <w:b w:val="false"/>
          <w:i w:val="false"/>
          <w:color w:val="000000"/>
          <w:sz w:val="28"/>
        </w:rPr>
        <w:t xml:space="preserve">
      жұмысты қауiпсiз жүргiзу құрал-жабдықтарды орнату мен пайдалану жөнiндегi халықаралық талаптарды (ережелер мен қалыптарды) әзiрлеуге қатысады. Қазақстан Республикасының аумағында таратады, аталған ережелер мен нормаларды күшiне енгiзу тәртiбiн айқындап, қажет болған жағдайда қосымша талаптар белгiлейдi; </w:t>
      </w:r>
      <w:r>
        <w:br/>
      </w:r>
      <w:r>
        <w:rPr>
          <w:rFonts w:ascii="Times New Roman"/>
          <w:b w:val="false"/>
          <w:i w:val="false"/>
          <w:color w:val="000000"/>
          <w:sz w:val="28"/>
        </w:rPr>
        <w:t xml:space="preserve">
      мемлекеттiк талаптарға айналдырғанда еңбек қауiпсiздiгiне әсер ететiн талаптары болса, халықаралық стандарттар жобасын әзiрлеу мен келiсуге қатысады; </w:t>
      </w:r>
      <w:r>
        <w:br/>
      </w:r>
      <w:r>
        <w:rPr>
          <w:rFonts w:ascii="Times New Roman"/>
          <w:b w:val="false"/>
          <w:i w:val="false"/>
          <w:color w:val="000000"/>
          <w:sz w:val="28"/>
        </w:rPr>
        <w:t xml:space="preserve">
      құрал-жабдықтарды орналастыру мен пайдалану жөнiндегi ережелер мен нормаларда көзделген талаптардың бiрыңғай болуын қамтамасыз етедi, осы нормативтiк құжаттардың әзiрленуi мен жетiлдiрiлуiне бақылау жасайды, еңбек қауiпсiздiгi жөнiндегi халықаралық ережелер мен нормалардың қолданылуын таратады; </w:t>
      </w:r>
      <w:r>
        <w:br/>
      </w:r>
      <w:r>
        <w:rPr>
          <w:rFonts w:ascii="Times New Roman"/>
          <w:b w:val="false"/>
          <w:i w:val="false"/>
          <w:color w:val="000000"/>
          <w:sz w:val="28"/>
        </w:rPr>
        <w:t xml:space="preserve">
      қадағаланатын өндiрiстердi, объектiлердi, механизмдер мен жұмыс түрлерiн есепке алуды тiркеудiң тәртiбiн белгiлейдi; </w:t>
      </w:r>
      <w:r>
        <w:br/>
      </w:r>
      <w:r>
        <w:rPr>
          <w:rFonts w:ascii="Times New Roman"/>
          <w:b w:val="false"/>
          <w:i w:val="false"/>
          <w:color w:val="000000"/>
          <w:sz w:val="28"/>
        </w:rPr>
        <w:t xml:space="preserve">
      Лицензиялау мен сертификаттауға жататын қызмет (процестер, қызмет көрсетулер) түрлерiнiң тiзбелерiне белгiленген тәртiппен өзгертулер мен толықтырулар енгiзедi; </w:t>
      </w:r>
      <w:r>
        <w:br/>
      </w:r>
      <w:r>
        <w:rPr>
          <w:rFonts w:ascii="Times New Roman"/>
          <w:b w:val="false"/>
          <w:i w:val="false"/>
          <w:color w:val="000000"/>
          <w:sz w:val="28"/>
        </w:rPr>
        <w:t>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P951894_ </w:t>
      </w:r>
      <w:r>
        <w:rPr>
          <w:rFonts w:ascii="Times New Roman"/>
          <w:b w:val="false"/>
          <w:i w:val="false"/>
          <w:color w:val="000000"/>
          <w:sz w:val="28"/>
        </w:rPr>
        <w:t xml:space="preserve">қаулысымен белгiленген лицензияланатын қызмет түрлерiнiң тiзбесi бойынша шарттық негiзде қорытындылар бередi, сондай-ақ жұмысы тұрақты тәуекелмен байланысты қадағаланатын салаларда технологияларды, механизмдердi және басқа бұйымдарды оның iшiнде шетелдiктерiн әзiрлеуге, дайындауға, сынауға және қолдануға рұқсат бередi; </w:t>
      </w:r>
      <w:r>
        <w:br/>
      </w:r>
      <w:r>
        <w:rPr>
          <w:rFonts w:ascii="Times New Roman"/>
          <w:b w:val="false"/>
          <w:i w:val="false"/>
          <w:color w:val="000000"/>
          <w:sz w:val="28"/>
        </w:rPr>
        <w:t xml:space="preserve">
      газ қадағалау объектiлерiн, бу және су ысытатын қазандарды, қысыммен жұмыс iстейтiн ыдыстарды, бу мен ыстық су құбырларын және көтергiш құрылғыларды iрiктейдi, қазандықтарды қадағалау объектiлерiн көтергiш құрғыларды арнайы рұқсаты бар кәсiпорындар мен ұйымдардың уақтылы куәландыруын бақылайды; </w:t>
      </w:r>
      <w:r>
        <w:br/>
      </w:r>
      <w:r>
        <w:rPr>
          <w:rFonts w:ascii="Times New Roman"/>
          <w:b w:val="false"/>
          <w:i w:val="false"/>
          <w:color w:val="000000"/>
          <w:sz w:val="28"/>
        </w:rPr>
        <w:t xml:space="preserve">
      дайындаушы зауыттарда (құрастырудың техникалық тапсырмасын келiсу кезеңiнде және үлгi даналарды қабылдағанда), жөндеу кәсiпорындарында және пайдаланған кезде қауiпсiздiк жөнiнде көтерiңкi талаптар қойылатын машиналардың, тетiктер мен жабдықтардың, сондай-ақ жарылыс қауiпсiздiгi сақталып орындалған электр-техникалық бұйымдардың еңбек қауiпсiздiгi стандарттарына, ережелерi мен нормаларына сәйкестiгiн тексередi, мұндай талаптарға сәйкес келмеген жағдайда оларды шығаруды тоқтатады, әрi қолдануға тыйым салады; </w:t>
      </w:r>
      <w:r>
        <w:br/>
      </w:r>
      <w:r>
        <w:rPr>
          <w:rFonts w:ascii="Times New Roman"/>
          <w:b w:val="false"/>
          <w:i w:val="false"/>
          <w:color w:val="000000"/>
          <w:sz w:val="28"/>
        </w:rPr>
        <w:t xml:space="preserve">
      объектiлердi пайдалануға қабылдап алу ережесiнiң сақталуын бақылайды, еңбек қауiпсiздiгi жөнiнде көтерiңкi талаптар қойылатын жарылғыш материалдарға қадағаланатын өндiрiстерге, объектiлерге арналған құрал-жабдықтар мен электр-техникалық бұйымдардың жаңа үлгiлерiне сынақ жүргiзу жөнiндегi комиссияның жұмысына қатысады, қадағаланатын кәсiпорындардың технологиялық процестерiнде пайдаланылатын өнiмдер мен құрал-жабдықтарды (процестердi, қызмет көрсетудi) сертификаттау жөнiндегi жұмыстарды ұйымдастырады; </w:t>
      </w:r>
      <w:r>
        <w:br/>
      </w:r>
      <w:r>
        <w:rPr>
          <w:rFonts w:ascii="Times New Roman"/>
          <w:b w:val="false"/>
          <w:i w:val="false"/>
          <w:color w:val="000000"/>
          <w:sz w:val="28"/>
        </w:rPr>
        <w:t xml:space="preserve">
      қадағаланатын кәсiпорындар мен объектiлердi пайдалануға қабылдау жөнiндегi мемлекеттiк комиссиялардың құрамында қатысуы үшiн өкiлдерiн тағайындайды; </w:t>
      </w:r>
      <w:r>
        <w:br/>
      </w:r>
      <w:r>
        <w:rPr>
          <w:rFonts w:ascii="Times New Roman"/>
          <w:b w:val="false"/>
          <w:i w:val="false"/>
          <w:color w:val="000000"/>
          <w:sz w:val="28"/>
        </w:rPr>
        <w:t xml:space="preserve">
      бақылауындағы өндiрiстер мен объектiлерде апаттар мен өндiрiстiк жарақат алуды болдырмау кәсiпорындардың және ұйымдардың болуы мүмкiн апаттар мен олардың зардаптарын жоюға әзiрлiгiн қадағалайды; </w:t>
      </w:r>
      <w:r>
        <w:br/>
      </w:r>
      <w:r>
        <w:rPr>
          <w:rFonts w:ascii="Times New Roman"/>
          <w:b w:val="false"/>
          <w:i w:val="false"/>
          <w:color w:val="000000"/>
          <w:sz w:val="28"/>
        </w:rPr>
        <w:t xml:space="preserve">
      қадағаланатын өндiрiстер мен объектiлер қызметкерлерiнiң бiлiктiлiгiне деген талаптарды айқындайды, еңбек қауiпсiздiгiн қамтамасыз ету мәселелерi бойынша оқыту, бiлiктiлiгiн көтеру, бiлiмiн тексеру тәртiбiн белгiлейдi; </w:t>
      </w:r>
      <w:r>
        <w:br/>
      </w:r>
      <w:r>
        <w:rPr>
          <w:rFonts w:ascii="Times New Roman"/>
          <w:b w:val="false"/>
          <w:i w:val="false"/>
          <w:color w:val="000000"/>
          <w:sz w:val="28"/>
        </w:rPr>
        <w:t xml:space="preserve">
      жарылғыш материалдарды сақтауға байланысты жарылыс жұмыстарын жүргiзу үшiн қызметкерлер даярлау жөнiнде кен және жарылыс жұмыстарын, сондай-ақ жарылыс-өрт қауiпi бар өндiрiс жүргiзуге жауаптылық құқығына мамандар даярлау жөнiндегi курстарды ұйымдастыруды келiседi; </w:t>
      </w:r>
      <w:r>
        <w:br/>
      </w:r>
      <w:r>
        <w:rPr>
          <w:rFonts w:ascii="Times New Roman"/>
          <w:b w:val="false"/>
          <w:i w:val="false"/>
          <w:color w:val="000000"/>
          <w:sz w:val="28"/>
        </w:rPr>
        <w:t xml:space="preserve">
      жарылыс, жарылу-өртену және өртену қауiптiлiгi бойынша өндiрiстiң бiр санаттан екiншiсiне көшiрудiң дұрыстығын қадағалайды, сондай-ақ қолданылып отырған жабдықтың жарылыс қаупi бар қоспалар санаты мен тобына, жарылыс, өрт қаупi бар аймақ сыныбына сәйкестiгiне бақылау жасайды: </w:t>
      </w:r>
      <w:r>
        <w:br/>
      </w:r>
      <w:r>
        <w:rPr>
          <w:rFonts w:ascii="Times New Roman"/>
          <w:b w:val="false"/>
          <w:i w:val="false"/>
          <w:color w:val="000000"/>
          <w:sz w:val="28"/>
        </w:rPr>
        <w:t xml:space="preserve">
      мүдделi орталық атқарушы органдармен бiрлесiп, кәсiпорындардың ұсынуы бойынша газ жөнiндегi шахталардың (кенiштердiң) тиiстi санаттарын белгiлейдi, оларды тозаңды, жынысты, руданы, көмiрдi , газды оқысынан бөлiп шығару, кен екпiнi бойынша қауiптiлер қатарына жатқызады және шахтыларды (кенiштердi) бiр санаттан екiншiсiне көшiрудi бекiтедi; </w:t>
      </w:r>
      <w:r>
        <w:br/>
      </w:r>
      <w:r>
        <w:rPr>
          <w:rFonts w:ascii="Times New Roman"/>
          <w:b w:val="false"/>
          <w:i w:val="false"/>
          <w:color w:val="000000"/>
          <w:sz w:val="28"/>
        </w:rPr>
        <w:t xml:space="preserve">
      пайдаланылған кен орындары мен табиғи жер асты тiлкемдерiн шаруашылық мақсаттарға пайдаланған кезде және минералдық шикiзатты ұқсатқанда тау-кен және геологиялық барлау жұмыстарының қауiпсiз жүргiзiлуiн геологиялық-маркшейдерлiк қамтамасыз етуге қадағалауды жүзеге асырады, тау-кен жұмыстарын қауiпсiз жүргiзудiң шекарасын белгiлейдi, тау-кен жұмыстарының ғимараттар мен құрылыстардың жай-күйiне зиянды ықпалының алдын алу мен болдырмау жөнiндегi, сондай-ақ шахталар мен кенiштерге судың, зиянды әрi қауiптi заттардың лықсып шығуының алдын алу жөнiндегi шараларды өткiзудiң дұрыстығын тексередi; </w:t>
      </w:r>
      <w:r>
        <w:br/>
      </w:r>
      <w:r>
        <w:rPr>
          <w:rFonts w:ascii="Times New Roman"/>
          <w:b w:val="false"/>
          <w:i w:val="false"/>
          <w:color w:val="000000"/>
          <w:sz w:val="28"/>
        </w:rPr>
        <w:t xml:space="preserve">
      пайдалы қазбаларды өндiру кезiндегi кәсiпорындарды немесе олардың бiр бөлiгiн, мұнай, газ және гидротермальды және минералды скважиналарды тарату мен консервациялау бойынша жұмыстардың қауiпсiздiгiне арнайы жобаларды келiседi; </w:t>
      </w:r>
      <w:r>
        <w:br/>
      </w:r>
      <w:r>
        <w:rPr>
          <w:rFonts w:ascii="Times New Roman"/>
          <w:b w:val="false"/>
          <w:i w:val="false"/>
          <w:color w:val="000000"/>
          <w:sz w:val="28"/>
        </w:rPr>
        <w:t xml:space="preserve">
      орталық және жергiлiктi атқарушы органдармен, бiрлестiктермен, кәсiпорындармен, ұйымдармен және ведомстволық бағыныстылығымен меншiк нысандарына қарамастан шаруашылық қызметтiң басқа да субъектiлерiмен бiрлесiп, объектiлердi орналастыру үшiн пайдаланылған кен орындары мен табиғи жер асты тiлкемдерiн iрiктеуге қатысады; </w:t>
      </w:r>
      <w:r>
        <w:br/>
      </w:r>
      <w:r>
        <w:rPr>
          <w:rFonts w:ascii="Times New Roman"/>
          <w:b w:val="false"/>
          <w:i w:val="false"/>
          <w:color w:val="000000"/>
          <w:sz w:val="28"/>
        </w:rPr>
        <w:t xml:space="preserve">
      барлау мен әзiрлеудiң дұрыстығын, әскерилендiрiлген (мамандандырылған) кен құтқару, фонтанға қарсы және газдан құтқару бөлiмдерiнiң кәсiпорындардағы апаттарды жою, алдын алу жұмыстарын жүргiзу жағдайы мен оған дайындығын бақылайды; </w:t>
      </w:r>
      <w:r>
        <w:br/>
      </w:r>
      <w:r>
        <w:rPr>
          <w:rFonts w:ascii="Times New Roman"/>
          <w:b w:val="false"/>
          <w:i w:val="false"/>
          <w:color w:val="000000"/>
          <w:sz w:val="28"/>
        </w:rPr>
        <w:t xml:space="preserve">
      аталған бөлiмдердiң жарғыларын, ережелерiн және Қазақстан Республикасының аумағында орналасу схемасын қарайды әрi келiседi; </w:t>
      </w:r>
      <w:r>
        <w:br/>
      </w:r>
      <w:r>
        <w:rPr>
          <w:rFonts w:ascii="Times New Roman"/>
          <w:b w:val="false"/>
          <w:i w:val="false"/>
          <w:color w:val="000000"/>
          <w:sz w:val="28"/>
        </w:rPr>
        <w:t xml:space="preserve">
      Қазақстан Республикасының Стандарттау, метрология және сертификаттау комитетiмен бiрлесiп, қауiптiлiгi басым, өнiмдердi (процестердi, қызмет көрсетулердi) сертификаттау жөнiндегi ұйымдар мен сынақ лабораторияларын, орталықтарын аккредиттейдi, олардың сертификаттау ережелерiн сақтауын бақылайды, техникалық құзыретiн белгiлейдi. </w:t>
      </w:r>
      <w:r>
        <w:br/>
      </w:r>
      <w:r>
        <w:rPr>
          <w:rFonts w:ascii="Times New Roman"/>
          <w:b w:val="false"/>
          <w:i w:val="false"/>
          <w:color w:val="000000"/>
          <w:sz w:val="28"/>
        </w:rPr>
        <w:t xml:space="preserve">
      5. Комитетке алдына қойылған мәселелердi шешуi және жүктелген мiндеттердi орындауы үшiн мынадай құқықтар берiледi: </w:t>
      </w:r>
      <w:r>
        <w:br/>
      </w:r>
      <w:r>
        <w:rPr>
          <w:rFonts w:ascii="Times New Roman"/>
          <w:b w:val="false"/>
          <w:i w:val="false"/>
          <w:color w:val="000000"/>
          <w:sz w:val="28"/>
        </w:rPr>
        <w:t xml:space="preserve">
      Комитеттiң құзыретiне жататын мәселелер бойынша кәсiпорындарды ұйымдар мен объектiлердi тәулiктiң кез-келген уақытында тексеру, сондай-ақ тексерулердi жүргiзу үшiн келiсiм бойынша тиiстi министрлiктердiң, кәсiпорындардың және ұйымдардың мамандарын тарту; </w:t>
      </w:r>
      <w:r>
        <w:br/>
      </w:r>
      <w:r>
        <w:rPr>
          <w:rFonts w:ascii="Times New Roman"/>
          <w:b w:val="false"/>
          <w:i w:val="false"/>
          <w:color w:val="000000"/>
          <w:sz w:val="28"/>
        </w:rPr>
        <w:t xml:space="preserve">
      орталық атқарушы органдарға және мемлекеттiк басқарудың басқа да органдарына ұсыныс енгiзу, қадағаланатын заңды және жеке тұлғаларға, сондай-ақ Комитет қадағалайтын объектiлерi бар басқармалар мен жергiлiктi атқарушы өкiмет органдарының бөлiмдерiне анықталған қауiпсiздiк талаптарын бұзушылықты, сондай-ақ мұндай бұзушылықты туғызған себептер мен шарттарды жоюға, еңбек қауiпсiздiгi жөнiндегi талаптарды бұза отырып жүргiзiлетiн жұмыстарды тоқтатуға және оларға тыйым салуға орындалуы мiндеттi нұсқамалар беру; </w:t>
      </w:r>
      <w:r>
        <w:br/>
      </w:r>
      <w:r>
        <w:rPr>
          <w:rFonts w:ascii="Times New Roman"/>
          <w:b w:val="false"/>
          <w:i w:val="false"/>
          <w:color w:val="000000"/>
          <w:sz w:val="28"/>
        </w:rPr>
        <w:t xml:space="preserve">
      жер қойнауын пайдаланудың шарттары және контрактiде көзделген еңбек қауiпсiздiгiн қамтамасыз ету жөнiндегi талаптар бұзылғанда лицензия күшiн доғару, тоқтату немесе оны қайтып алу жөнiнде лицензиялау органына ұсыныс енгiзу, жабдықтардың жұмыс орнын жауып мөрлеу және өмiрлерiне қауiп төнгенде немесе апат қаупi болғанда адамдарды шығару; </w:t>
      </w:r>
      <w:r>
        <w:br/>
      </w:r>
      <w:r>
        <w:rPr>
          <w:rFonts w:ascii="Times New Roman"/>
          <w:b w:val="false"/>
          <w:i w:val="false"/>
          <w:color w:val="000000"/>
          <w:sz w:val="28"/>
        </w:rPr>
        <w:t xml:space="preserve">
      еңбек қауiпсiздiгi жөнiндегi талаптарға сәйкес келмеген жағдайда қадағалауға алынған кәсiпорындар, ұйымдар, өндiрiстер мен объектiлер бойынша жобалардың, техникалық және жобалық-конструкторлық құжаттамалардың орындауға берiлуiне, сондай-ақ бұйымдар мен өнiмдердiң тиелуiне тыйым салу; </w:t>
      </w:r>
      <w:r>
        <w:br/>
      </w:r>
      <w:r>
        <w:rPr>
          <w:rFonts w:ascii="Times New Roman"/>
          <w:b w:val="false"/>
          <w:i w:val="false"/>
          <w:color w:val="000000"/>
          <w:sz w:val="28"/>
        </w:rPr>
        <w:t xml:space="preserve">
      жабдықтарды әзiрлеушi, дайындаушы және монтаждаушы кәсiпорындар, ұйымдар мен шаруашылық қызметтiң басқа да субъектiлерiне конструкциядағы кемшiлiктердi, сондай-ақ жабдықты дайындау мен монтаждауда оны пайдалану қауiпсiздiгiн төмендететiн кемшiлiктердi жою туралы орындалуы мiндеттi нұсқаулар беруге; </w:t>
      </w:r>
      <w:r>
        <w:br/>
      </w:r>
      <w:r>
        <w:rPr>
          <w:rFonts w:ascii="Times New Roman"/>
          <w:b w:val="false"/>
          <w:i w:val="false"/>
          <w:color w:val="000000"/>
          <w:sz w:val="28"/>
        </w:rPr>
        <w:t xml:space="preserve">
      апаттар, бақытсыз оқиғалар, қалыпты құжаттардың талаптарын, өзге де бұзушылыққа кiнәлi, сондай-ақ Комитет нұсқамасын орындамайтын адамдарды жауапкершiлiкке тарту жөнiнде кәсiпорындар, жоғары тұрған ұйымдар басшыларына ұсыныстар енгiзу немесе тиiстi органдарға материалдар жiберу; </w:t>
      </w:r>
      <w:r>
        <w:br/>
      </w:r>
      <w:r>
        <w:rPr>
          <w:rFonts w:ascii="Times New Roman"/>
          <w:b w:val="false"/>
          <w:i w:val="false"/>
          <w:color w:val="000000"/>
          <w:sz w:val="28"/>
        </w:rPr>
        <w:t xml:space="preserve">
      қадағаланатын кәсiпорындар мен объектiлердегi жарақат алу, апаттар жарылғыш заттардың жоғалуы жағдайларына белгiленген тәртiппен техникалық тергеу жүргiзу және оны басқаруға Комитет құзыретiне жататын мәселелер бойынша тергеу нәтижесi негiзiнде орындалуы мiндеттi шешiмдер қабылдау; </w:t>
      </w:r>
      <w:r>
        <w:br/>
      </w:r>
      <w:r>
        <w:rPr>
          <w:rFonts w:ascii="Times New Roman"/>
          <w:b w:val="false"/>
          <w:i w:val="false"/>
          <w:color w:val="000000"/>
          <w:sz w:val="28"/>
        </w:rPr>
        <w:t xml:space="preserve">
      орталық атқарушы органдарға, заңды және жеке тұлғаларға Комитет құзыретiне жататын мәселелер бойынша ғылыми-зерттеу, жобалау және жобалық-құрастыру жұмыстарын жүргiзуге ұсыныс енгiзу; </w:t>
      </w:r>
      <w:r>
        <w:br/>
      </w:r>
      <w:r>
        <w:rPr>
          <w:rFonts w:ascii="Times New Roman"/>
          <w:b w:val="false"/>
          <w:i w:val="false"/>
          <w:color w:val="000000"/>
          <w:sz w:val="28"/>
        </w:rPr>
        <w:t xml:space="preserve">
      қажет болған жағдайда орталық атқарушы органдардың, кәсiпорындардың, ұйымдардың және шаруашылық қызметтiң басқа да субъектiлерiнiң жабдықтар мен материалдарға бақылау сынағын, жұмыс iстеу ортасына бақылау, талдау, жобалау және жобалау-құрастырушылық шешiмдердiң қауiпсiздiк жөнiндегi нормалар мен ережелерге сәйкестiгiне қатысты тәуелсiз сараптама жасауды белгiлеу; </w:t>
      </w:r>
      <w:r>
        <w:br/>
      </w:r>
      <w:r>
        <w:rPr>
          <w:rFonts w:ascii="Times New Roman"/>
          <w:b w:val="false"/>
          <w:i w:val="false"/>
          <w:color w:val="000000"/>
          <w:sz w:val="28"/>
        </w:rPr>
        <w:t xml:space="preserve">
      "Қазақстан Республикасының Өнеркәсiпте жұмысты қауiпсiз жүргiзудi қадағалау және кен қадағалау жөнiндегi мемлекеттiк комитетi бөлiмшелерiнiң бiрлестiктерге, кәсiпорындарға, ұйымдарға және басқа да шаруашылық жүргiзушi субъектiлерге ақылы қызмет көрсету туралы" Қазақстан Республикасы Министрлер Кабинетiнiң 1992 жылғы 30 қазандағы N 924 қаулысына сәйкес жобалау шешiмдерiнiң жұмыс iстеп тұрған, құрылысы жүргiзiлiп және қайта жаңартылып жатқан қадағаланатын кәсiпорындардағы, өндiрiстердегi және объектiлердегi жобалау шешiмдерiнiң еңбек қауiпсiздiгi ережелерi мен нормаларына сәйкес келуiне, соның iшiнде жер қойнауын пайдаланушылар лицензия алғанда және жұмыстар жүргiзу құқығына контрактiлер жасағанда, сондай-ақ жер қойнауын зиянды заттарды, өндiрiс қалдықтарын көмуге және сарқынды суларды ағызуға пайдаланған кезде пайдалы қазбалар кен орнын игеру арқылы сараптама жасауды ұйымдастыру және жүргiзу; </w:t>
      </w:r>
      <w:r>
        <w:br/>
      </w:r>
      <w:r>
        <w:rPr>
          <w:rFonts w:ascii="Times New Roman"/>
          <w:b w:val="false"/>
          <w:i w:val="false"/>
          <w:color w:val="000000"/>
          <w:sz w:val="28"/>
        </w:rPr>
        <w:t xml:space="preserve">
      қажет болған жағдайларда Комитет құзыретiне кiретiн мәселелер бойынша сараптау өткiзуге және қорытынды әзiрлеуге ғылыми-зерттеу, жобалау институттарының және басқа да ұйымдардың мамандарын тартуға; </w:t>
      </w:r>
      <w:r>
        <w:br/>
      </w:r>
      <w:r>
        <w:rPr>
          <w:rFonts w:ascii="Times New Roman"/>
          <w:b w:val="false"/>
          <w:i w:val="false"/>
          <w:color w:val="000000"/>
          <w:sz w:val="28"/>
        </w:rPr>
        <w:t xml:space="preserve">
      кен, геология, химия-металлургия цехтарындағы және өндiрiстерiндегi еңбек қауiпсiздiгiне, атом-энергетика өнеркәсiбiнiң әскерилендiрiлген газдан құтқару бөлiмдерiнiң астық өнiмдерi кәсiпорындарының жарылу, өрт қаупi басым объектiлерiндегi көлiк құрылысы, арналы мұнай-газ өнiм құбырлары объектiлерiндегi және жарылу, өрт пен жарақат алу қаупi бар басқа өндiрiстер мен өнеркәсiп салаларының объектiлерiндегi әскери әзiрлiгi мен алдын-алу жұмыстарына шаруашылық қызмет субъектiлерiмен шарттық негiзде мемлекеттiк қадағалауды жүзеге асыру; </w:t>
      </w:r>
      <w:r>
        <w:br/>
      </w:r>
      <w:r>
        <w:rPr>
          <w:rFonts w:ascii="Times New Roman"/>
          <w:b w:val="false"/>
          <w:i w:val="false"/>
          <w:color w:val="000000"/>
          <w:sz w:val="28"/>
        </w:rPr>
        <w:t xml:space="preserve">
      заңды және жеке тұлғаларға белгiленген тәртiп бойынша Қазақстан Республикасы Министрлер Кабинетiнiң жоғарыда аталған 1992 жылғы 30 қазандағы N 924 қаулысымен бекiтiлген тiзбеге сәйкес ақылы қызмет көрсету; </w:t>
      </w:r>
      <w:r>
        <w:br/>
      </w:r>
      <w:r>
        <w:rPr>
          <w:rFonts w:ascii="Times New Roman"/>
          <w:b w:val="false"/>
          <w:i w:val="false"/>
          <w:color w:val="000000"/>
          <w:sz w:val="28"/>
        </w:rPr>
        <w:t xml:space="preserve">
      жер қойнауын пайдалану контрактiлерiн еңбек қауiпсiздiгi жағынан келiсу; </w:t>
      </w:r>
      <w:r>
        <w:br/>
      </w:r>
      <w:r>
        <w:rPr>
          <w:rFonts w:ascii="Times New Roman"/>
          <w:b w:val="false"/>
          <w:i w:val="false"/>
          <w:color w:val="000000"/>
          <w:sz w:val="28"/>
        </w:rPr>
        <w:t xml:space="preserve">
      кен жұмыстарын дамытудың кәсiпорындар ұсынған жоспарын келiсу және олардың орындалуын бақылау, сондай-ақ пайдалы қазбалардың кен орындарын немесе учаскелерiн (қазылатын жерлер) әзiрлеудiң техникалық және жергiлiктi жобаларының, минералдық шикiзаттарды өндiру мен ұқсату жөнiндегi кәсiпорындардың құрылысын жүргiзу мен қайта жаңартуға арналған жобалаулары мен жобалар жөнiндегi тапсырмалардың еңбек қауiпсiздiгi бөлiгiнiң сақталуын бақылау; </w:t>
      </w:r>
      <w:r>
        <w:br/>
      </w:r>
      <w:r>
        <w:rPr>
          <w:rFonts w:ascii="Times New Roman"/>
          <w:b w:val="false"/>
          <w:i w:val="false"/>
          <w:color w:val="000000"/>
          <w:sz w:val="28"/>
        </w:rPr>
        <w:t xml:space="preserve">
      министрлiктерден, мемлекеттiк комиттерден және Қазақстан Республикасының өзге де орталық және жергiлiктi атқарушы органдарынан ведомстволық бағыныстылығы мен меншiк нысанына қарамастан заңды тұлғалардан, сондай-ақ жеке тұлғалардан еңбек қауiпсiздiгi жағдайы, апаттар, өндiрiстiк жарақаттану, жұмыс көрсеткiштерi және жабдықтардың iстен шығу себептерi туралы, ғылыми-зерттеу және құрастыру жұмыстарының жоспарлары мен бағдарламаларды, нормативтiк-техникалық құжаттамаларды және басқа ақпараттары, бақылаудағы өндiрiске, объектiлер мен технологиялық процестерге арналған техникалық құжаттамаларды, ал лауазымды адамдар мен қызметкерлерден - Комитет органдарының құзыретiне жататын мәселелер бойынша түсiнiктер туралы мәлiметтер алу; </w:t>
      </w:r>
      <w:r>
        <w:br/>
      </w:r>
      <w:r>
        <w:rPr>
          <w:rFonts w:ascii="Times New Roman"/>
          <w:b w:val="false"/>
          <w:i w:val="false"/>
          <w:color w:val="000000"/>
          <w:sz w:val="28"/>
        </w:rPr>
        <w:t xml:space="preserve">
      бақылауға алынған кәсiпорындарда, өндiрiстерде, объектiлерде, ұйымдарда, оқу комбинаттары мен кәсiптiк-техникалық училищилерде және басқа оқу орындарында нұсқама беру мен оқытудың, қызметкердi жұмысқа жiберудiң белгiленген тәртiбiнiң сақталуын, маманның қолында оған тау-кен, бұрғылау, жарылыс, маркшейдерлiк, электротехникалық және газ жұмыстарына басшылық жасау құқығын беретiн құжаттардың, ал қызметкерлерде - жарылыс, газ қауiптiлiгi және қауiптiлiгi басым басқа да жұмыстарды жүргiзу құқығына арналған құжаттардың болуын тексеру, жауапкершiлiгi айрықша жұмыстарға қабылдау үшiн белгiленген арнайы талаптардың сақталуын бақылау; </w:t>
      </w:r>
      <w:r>
        <w:br/>
      </w:r>
      <w:r>
        <w:rPr>
          <w:rFonts w:ascii="Times New Roman"/>
          <w:b w:val="false"/>
          <w:i w:val="false"/>
          <w:color w:val="000000"/>
          <w:sz w:val="28"/>
        </w:rPr>
        <w:t xml:space="preserve">
      мамандардың еңбек қауiпсiздiгi ережелерi мен нормаларын, технологиялық регламенттер туралы және жұмысшылардың нұсқамалары туралы бiлiмiне тексеру жүргiзу, кәсiпорындардың, объектiлердiң жаңадан тағайындалған басшыларының және белгiленген мерзiмде басқа мамандардың қауiпсiздiк ережелерi мен нормаларына қатысты бiлiмiн тексеруге қатысу; </w:t>
      </w:r>
      <w:r>
        <w:br/>
      </w:r>
      <w:r>
        <w:rPr>
          <w:rFonts w:ascii="Times New Roman"/>
          <w:b w:val="false"/>
          <w:i w:val="false"/>
          <w:color w:val="000000"/>
          <w:sz w:val="28"/>
        </w:rPr>
        <w:t xml:space="preserve">
       Комитет қадағалауындағы өндiрiстердiң, объектiлер мен тетiктердiң қауiпсiздiгiн қамтамасыз ету мәселелерi бойынша, оның iшiнде нормативтiк-техникалық құжаттарды келiсу мен бекiту, объектiлердiң жобаларын және қадағалауға алынған бұйымдарды қарау кезiндегi мәселелер бойынша орталық атқарушы органдар, ведомстволық бағыныстылығына және меншiк нысанына қарамастан тұлғалар, сондай-ақ жеке тұлғалар араларындағы келiспеушiлiк болған жағдайда түпкiлiктi шешiм қабылдау; </w:t>
      </w:r>
      <w:r>
        <w:br/>
      </w:r>
      <w:r>
        <w:rPr>
          <w:rFonts w:ascii="Times New Roman"/>
          <w:b w:val="false"/>
          <w:i w:val="false"/>
          <w:color w:val="000000"/>
          <w:sz w:val="28"/>
        </w:rPr>
        <w:t xml:space="preserve">
      қадағаланатын өндiрiстер мен объектiлерге еңбек қауiпсiздiгiнiң жағдайы және өндiрiстiк жарақаттану туралы халықты және жұмыс iстеушiлердi бұқаралық ақпарат құралдары арқылы хабардар ету. </w:t>
      </w:r>
      <w:r>
        <w:br/>
      </w:r>
      <w:r>
        <w:rPr>
          <w:rFonts w:ascii="Times New Roman"/>
          <w:b w:val="false"/>
          <w:i w:val="false"/>
          <w:color w:val="000000"/>
          <w:sz w:val="28"/>
        </w:rPr>
        <w:t xml:space="preserve">
      6. Инспекторлар құрамын қоса алғанда, лауазымды адамдардың құқығын Комитет төрағасы белгiлейдi. </w:t>
      </w:r>
      <w:r>
        <w:br/>
      </w:r>
      <w:r>
        <w:rPr>
          <w:rFonts w:ascii="Times New Roman"/>
          <w:b w:val="false"/>
          <w:i w:val="false"/>
          <w:color w:val="000000"/>
          <w:sz w:val="28"/>
        </w:rPr>
        <w:t xml:space="preserve">
      7. Комитеттi Қазақстан Республикасының Үкiметi тағайындайтын Төраға басқарады. </w:t>
      </w:r>
      <w:r>
        <w:br/>
      </w:r>
      <w:r>
        <w:rPr>
          <w:rFonts w:ascii="Times New Roman"/>
          <w:b w:val="false"/>
          <w:i w:val="false"/>
          <w:color w:val="000000"/>
          <w:sz w:val="28"/>
        </w:rPr>
        <w:t xml:space="preserve">
      Комитет Төрағасының өзiнiң ұсынуы бойынша Қазақстан Республикасының Үкiметi тағайындайтын орынбасары болады. </w:t>
      </w:r>
      <w:r>
        <w:br/>
      </w:r>
      <w:r>
        <w:rPr>
          <w:rFonts w:ascii="Times New Roman"/>
          <w:b w:val="false"/>
          <w:i w:val="false"/>
          <w:color w:val="000000"/>
          <w:sz w:val="28"/>
        </w:rPr>
        <w:t xml:space="preserve">
      Төраға Комитеттiң және оған ведомстволық бағынысты органдардың барлық қызметiне басшылық жасайды, өз мiндеттерiн атқарған кезде Қазақстан Республикасының орталық атқарушы органдарының жетекшiлерiне берiлген құқықтарды пайдаланады, Комитетке жүктелген мiндеттердiң орындалуына тiкелей жауап бередi және орынбасардың, Комитеттiң құрылымдық жетекшiлерiнiң жауапкершiлiк деңгейiн белгiлейдi, Комитеттiң орталық аппаратының басшы қызметкерлерi мен мамандарын округтер мен Комитет жүйесiнiң басқа да ұйымдарының басшыларын, қызметке тағайындайды және қызметтен босатады. </w:t>
      </w:r>
      <w:r>
        <w:br/>
      </w:r>
      <w:r>
        <w:rPr>
          <w:rFonts w:ascii="Times New Roman"/>
          <w:b w:val="false"/>
          <w:i w:val="false"/>
          <w:color w:val="000000"/>
          <w:sz w:val="28"/>
        </w:rPr>
        <w:t xml:space="preserve">
      8. Комитетте мынадай құрамда алқа құрылады: Комитет төрағасы (алқа төрағасы) және төрағаның лауазымы бойынша орынбасары, сондай-ақ Комитет жүйесiнiң басқа да қызметкерлерi. Комитет алқасының сандық құрамын Қазақстан Республикасының Үкiметi, ал жеке құрамын Комитет төрағасы бекiтедi. Алқа Комитет төрағасы жанындағы консультативтiк кеңесшi орган болып табылады. </w:t>
      </w:r>
      <w:r>
        <w:br/>
      </w:r>
      <w:r>
        <w:rPr>
          <w:rFonts w:ascii="Times New Roman"/>
          <w:b w:val="false"/>
          <w:i w:val="false"/>
          <w:color w:val="000000"/>
          <w:sz w:val="28"/>
        </w:rPr>
        <w:t xml:space="preserve">
      Алқа өзiнiң жүйелi түрде өткiзiлетiн мәжiлiстерiнде жұмысты қауiпсiз жүргiзуге мемлекеттiк қадағалауды жетiлдiру, ведомстволық бағынысты ұйымдарға практикалық басшылық ету шешiмдердiң орындалуын тексеру, кадрларды iрiктеу мен пайдалану мәселелерiн, жоғары тұрған органдарға енгiзетiн аса маңызды құжаттардың жобаларын, сондай-ақ қаулыларды, бұйрықтарды, еңбек қауiпсiздiгi ережелерi мен нұсқауларды қарайды, округтардың басшыларын, Комитет орталық аппаратының құрылымдық бөлiмшелерiнiң және оған ведомстволық бағыныстағы ұйымдардың есебiн сондай-ақ Комитет құзыретiне жататын мәселелердi, Қазақстан Республикасының орталық атқарушы органдары өкiлдерiнiң, қадағаланатын кәсiпорындар, ғылыми-зерттеу, жобалау құрастыру институттары мен ұйымдар, жабдықтар жасап шығаратын зауыттар мен басқа да заңды және жеке тұлғалардың баяндамаларын, есептер мен хабарларын, Комитет қызметiнiң өзге де мәселелерiн қарайды. </w:t>
      </w:r>
      <w:r>
        <w:br/>
      </w:r>
      <w:r>
        <w:rPr>
          <w:rFonts w:ascii="Times New Roman"/>
          <w:b w:val="false"/>
          <w:i w:val="false"/>
          <w:color w:val="000000"/>
          <w:sz w:val="28"/>
        </w:rPr>
        <w:t xml:space="preserve">
      9. Комитет өз құзыретi шегiнде Комитет қадағалайтын кәсiпорындары, объектiлерi мен өндiрiстерi бар орталық және жергiлiктi атқарушы органдардың, ведомстволық бағыныстылығы мен меншiк нысанына қарамастан басқа да заңды тұлғалардың орындауы үшiн мiндеттi шешiмдер қабылдайды. </w:t>
      </w:r>
      <w:r>
        <w:br/>
      </w:r>
      <w:r>
        <w:rPr>
          <w:rFonts w:ascii="Times New Roman"/>
          <w:b w:val="false"/>
          <w:i w:val="false"/>
          <w:color w:val="000000"/>
          <w:sz w:val="28"/>
        </w:rPr>
        <w:t xml:space="preserve">
      Комитет қадағалау қызметiн ұйымдастыру, қадағалау саласындағы, кәсiпорындар мен объектiлердегi еңбек қауiпсiздiгiнiң жай-күйi, еңбек қауiпсiздiгiн қамтамасыз етудiң озық тәжiрибесiмен алмасу, өз құзыретiне жататын басқа мәселелер жөнiнде ақпараттық бюллетень шығарады. </w:t>
      </w:r>
      <w:r>
        <w:br/>
      </w:r>
      <w:r>
        <w:rPr>
          <w:rFonts w:ascii="Times New Roman"/>
          <w:b w:val="false"/>
          <w:i w:val="false"/>
          <w:color w:val="000000"/>
          <w:sz w:val="28"/>
        </w:rPr>
        <w:t xml:space="preserve">
      10. Комитет еңбек қауiпсiздiгi саласында халықаралық ынтымақтастықты жүзеге асырады, халықаралық ұйымдармен, басқа елдердiң тиiстi органдарымен белгiленген тәртiппен байланыс жасайды, ғылыми-техникалық алмасу және қадағалау қызметiнiң практикасы жөнiнде шет елдермен келiссөз жүргiзедi, келiсiмдер әзiрлейдi және жасайды, Комитет құзыретiне кiретiн мәселелер бойынша шарттық негiзде шетелдiк әрiптестерге техникалық жәрдем көрсетедi. </w:t>
      </w:r>
      <w:r>
        <w:br/>
      </w:r>
      <w:r>
        <w:rPr>
          <w:rFonts w:ascii="Times New Roman"/>
          <w:b w:val="false"/>
          <w:i w:val="false"/>
          <w:color w:val="000000"/>
          <w:sz w:val="28"/>
        </w:rPr>
        <w:t xml:space="preserve">
      11. Комитет жанында мыналар жұмыс iстейдi: </w:t>
      </w:r>
      <w:r>
        <w:br/>
      </w:r>
      <w:r>
        <w:rPr>
          <w:rFonts w:ascii="Times New Roman"/>
          <w:b w:val="false"/>
          <w:i w:val="false"/>
          <w:color w:val="000000"/>
          <w:sz w:val="28"/>
        </w:rPr>
        <w:t xml:space="preserve">
      тау-кен өнеркәсiбiндегi қауiпсiздiк жөнiндегi мамандандырылған ғылыми-зерттеу институты, салалық ғылыми-техникалық орталықтар; </w:t>
      </w:r>
      <w:r>
        <w:br/>
      </w:r>
      <w:r>
        <w:rPr>
          <w:rFonts w:ascii="Times New Roman"/>
          <w:b w:val="false"/>
          <w:i w:val="false"/>
          <w:color w:val="000000"/>
          <w:sz w:val="28"/>
        </w:rPr>
        <w:t xml:space="preserve">
      еңбек қауiпсiздiгi және өз құзыретiне жатқызылған басқа да мәселелердi қарау үшiн ғылыми-техникалық кеңес (жұмыстардың бағыты бойынша секцияларымен), сондай-ақ өнеркәсiптiк жарылғыш заттарды дайындау мен қолдануға байланысты жұмыстарды үйлестiру үшiн жарылыс iсi жөнiндегi ведомствоаралық кеңес құрылады. Ведомствоаралық және ғылыми-техникалық кеңестердiң жеке құрамын және олар туралы ереженi Комитет төрағасы бекiтедi. </w:t>
      </w:r>
      <w:r>
        <w:br/>
      </w:r>
      <w:r>
        <w:rPr>
          <w:rFonts w:ascii="Times New Roman"/>
          <w:b w:val="false"/>
          <w:i w:val="false"/>
          <w:color w:val="000000"/>
          <w:sz w:val="28"/>
        </w:rPr>
        <w:t xml:space="preserve">
      Ведомствоаралық кеңестiң жарылғыш заттардың тиiмдiлiгiн арттыруға және оларды әзiрлеудiң, дайындаудың, тасымалдау мен пайдаланудың қауiпсiздiгiн қамтамасыз етуге қатысты шешiмдерi барлық орталық және жергiлiктi атқарушы органдардың, ведомстволық бағыныстылығы мен меншiк нысанына қарамастан, заңды тұлғалардың, сондай-ақ жеке тұлғалардың орындауы үшiн мiндеттi болып табылады. </w:t>
      </w:r>
      <w:r>
        <w:br/>
      </w:r>
      <w:r>
        <w:rPr>
          <w:rFonts w:ascii="Times New Roman"/>
          <w:b w:val="false"/>
          <w:i w:val="false"/>
          <w:color w:val="000000"/>
          <w:sz w:val="28"/>
        </w:rPr>
        <w:t xml:space="preserve">
      Қажет болған жағдайда жобалау-техникалық құжаттамалардың еңбек қауiпсiздiгiнiң талаптары мен нормаларына сәйкес болу-болмауына сертификаттау, сараптамалар өткiзу үшiн кәсiпорындар, ұйымдар, лабораториялар мен орталықтар құрылады. </w:t>
      </w:r>
      <w:r>
        <w:br/>
      </w:r>
      <w:r>
        <w:rPr>
          <w:rFonts w:ascii="Times New Roman"/>
          <w:b w:val="false"/>
          <w:i w:val="false"/>
          <w:color w:val="000000"/>
          <w:sz w:val="28"/>
        </w:rPr>
        <w:t xml:space="preserve">
      12. Комитет белгiленген бюджет қаражаты шегiнде өзiне бағынысты органдар мен ұйымдарды белгiленген тәртiппен бекiтедi, қайта құрады және таратады, осы органдар мен ұйымдар туралы ережелердi бекiтедi, сондай-ақ Комитет бекiткен ереже бойынша жұмыс iстейтiн штаттан тыс инспекторлар торабын ұйымдастырады. </w:t>
      </w:r>
      <w:r>
        <w:br/>
      </w:r>
      <w:r>
        <w:rPr>
          <w:rFonts w:ascii="Times New Roman"/>
          <w:b w:val="false"/>
          <w:i w:val="false"/>
          <w:color w:val="000000"/>
          <w:sz w:val="28"/>
        </w:rPr>
        <w:t xml:space="preserve">
      Комитет жұмысты мемлекеттiк басқарудың басқа да органдарымен, сондай-ақ кәсiподақ органдарымен тығыз байланыста жүргiзедi. </w:t>
      </w:r>
      <w:r>
        <w:br/>
      </w:r>
      <w:r>
        <w:rPr>
          <w:rFonts w:ascii="Times New Roman"/>
          <w:b w:val="false"/>
          <w:i w:val="false"/>
          <w:color w:val="000000"/>
          <w:sz w:val="28"/>
        </w:rPr>
        <w:t xml:space="preserve">
      13. Комитеттiң орталық аппараты қызметкерлерiнiң саны мен еңбекақы қорын Қазақстан Республикасының Үкiметi бекiтедi. Орталық аппараттың, оған ведомстволық бағынысты органдар мен ұйымдардың штат кестесiн Комитет төрағасы бекiтедi. Комитет сондай-ақ өзiне ведомстволық бағынысты ұйымдардың қызметiне байланысты мiндеттердi жүзеге асырады; қаржылық және басқа да жоспарларды әзiрлейдi; белгiленген тәртiппен қаржыландырады және қаржы ресурстарының дұрыс пайдаланылуын бақылайды; бухгалтерлiк есептi ұйымдастырады, округтердiң есеп беруi балансын бекiтедi, Комитет бойынша жиынтық есеп беру мен баланстарды қорытады. </w:t>
      </w:r>
      <w:r>
        <w:br/>
      </w:r>
      <w:r>
        <w:rPr>
          <w:rFonts w:ascii="Times New Roman"/>
          <w:b w:val="false"/>
          <w:i w:val="false"/>
          <w:color w:val="000000"/>
          <w:sz w:val="28"/>
        </w:rPr>
        <w:t xml:space="preserve">
      14. Комитет оның құрамына кiретiн кәсiпорындар мен ұйымдардың оған Қазақстан Республикасының Мемлекеттiк мүлiктi басқару жөнiндегi мемлекеттiк комитетi табыстаған мемлекеттiк меншiгiн иелену, пайдалану және басқару құқығын жүзеге асырады. </w:t>
      </w:r>
      <w:r>
        <w:br/>
      </w:r>
      <w:r>
        <w:rPr>
          <w:rFonts w:ascii="Times New Roman"/>
          <w:b w:val="false"/>
          <w:i w:val="false"/>
          <w:color w:val="000000"/>
          <w:sz w:val="28"/>
        </w:rPr>
        <w:t xml:space="preserve">
      Комитет пен оның ведомстволық бағыныстағы органдары заңды тұлғалар болып табылады, оның Қазақстан Республикасының банктерiнде есеп айырысу және өзге де шоттары, Қазақстан Республикасының мемлекеттiк рәмiзi мен атауы қазақ және орыс тiлдерiнде жазылған мөрi болады. </w:t>
      </w:r>
      <w:r>
        <w:br/>
      </w:r>
      <w:r>
        <w:rPr>
          <w:rFonts w:ascii="Times New Roman"/>
          <w:b w:val="false"/>
          <w:i w:val="false"/>
          <w:color w:val="000000"/>
          <w:sz w:val="28"/>
        </w:rPr>
        <w:t xml:space="preserve">
      15. Комитет органдарының қадағалауындағы кәсiпорындар мен ұйымдар және қадағаланатын объектiлерi бар жергiлiктi атқарушы өкiмет органдары Комитет органдарының қызметкерлерiн қызмет үйлерiмен, байланыс құралдарымен, кәсiпорындарды, ұйымдар мен объектiлердi тексеру кезеңiнде қажеттi арнаулы киiммен және қорғаныс құралдарымен қамтамасыз етуге, апаттарды немесе қайғылы оқиғаларды тексеруге бару және басқа да белгiленген мiндеттердi орындау үшiн көлiк беруге, сондай-ақ осы органдардың қызметкерлерiне бақылаудағы кәсiпорындар қызметкерлерiмен тең дәрежеде коммуналдық қызмет көрсетiлетiн, отыны мен телефон байланысы бар тұрғын үй алаңын бөлуге, мектепке дейiнгi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және санаторлық-курорттық мекемелерден орын беруге, медициналық</w:t>
      </w:r>
    </w:p>
    <w:p>
      <w:pPr>
        <w:spacing w:after="0"/>
        <w:ind w:left="0"/>
        <w:jc w:val="both"/>
      </w:pPr>
      <w:r>
        <w:rPr>
          <w:rFonts w:ascii="Times New Roman"/>
          <w:b w:val="false"/>
          <w:i w:val="false"/>
          <w:color w:val="000000"/>
          <w:sz w:val="28"/>
        </w:rPr>
        <w:t>қызмет көрсету мен  әлеуметтiк-тұрмысты қамтамасыз ету мәселелерiн</w:t>
      </w:r>
    </w:p>
    <w:p>
      <w:pPr>
        <w:spacing w:after="0"/>
        <w:ind w:left="0"/>
        <w:jc w:val="both"/>
      </w:pPr>
      <w:r>
        <w:rPr>
          <w:rFonts w:ascii="Times New Roman"/>
          <w:b w:val="false"/>
          <w:i w:val="false"/>
          <w:color w:val="000000"/>
          <w:sz w:val="28"/>
        </w:rPr>
        <w:t>шешуге мiндеттi.</w:t>
      </w:r>
    </w:p>
    <w:p>
      <w:pPr>
        <w:spacing w:after="0"/>
        <w:ind w:left="0"/>
        <w:jc w:val="both"/>
      </w:pPr>
      <w:r>
        <w:rPr>
          <w:rFonts w:ascii="Times New Roman"/>
          <w:b w:val="false"/>
          <w:i w:val="false"/>
          <w:color w:val="000000"/>
          <w:sz w:val="28"/>
        </w:rPr>
        <w:t>     16. Комитеттiң инспекторлық құрамы мен жергiлiктi органдарының</w:t>
      </w:r>
    </w:p>
    <w:p>
      <w:pPr>
        <w:spacing w:after="0"/>
        <w:ind w:left="0"/>
        <w:jc w:val="both"/>
      </w:pPr>
      <w:r>
        <w:rPr>
          <w:rFonts w:ascii="Times New Roman"/>
          <w:b w:val="false"/>
          <w:i w:val="false"/>
          <w:color w:val="000000"/>
          <w:sz w:val="28"/>
        </w:rPr>
        <w:t>басшыларына айырым белгiлерi бар нысанды киiм және бiрыңғай үлгiдегi</w:t>
      </w:r>
    </w:p>
    <w:p>
      <w:pPr>
        <w:spacing w:after="0"/>
        <w:ind w:left="0"/>
        <w:jc w:val="both"/>
      </w:pPr>
      <w:r>
        <w:rPr>
          <w:rFonts w:ascii="Times New Roman"/>
          <w:b w:val="false"/>
          <w:i w:val="false"/>
          <w:color w:val="000000"/>
          <w:sz w:val="28"/>
        </w:rPr>
        <w:t>куәлiк берiледi.</w:t>
      </w:r>
    </w:p>
    <w:p>
      <w:pPr>
        <w:spacing w:after="0"/>
        <w:ind w:left="0"/>
        <w:jc w:val="both"/>
      </w:pPr>
      <w:r>
        <w:rPr>
          <w:rFonts w:ascii="Times New Roman"/>
          <w:b w:val="false"/>
          <w:i w:val="false"/>
          <w:color w:val="000000"/>
          <w:sz w:val="28"/>
        </w:rPr>
        <w:t>     17. Қызметтiк мiндетiн атқару үшiн Комитет қызметкерлерiнiң</w:t>
      </w:r>
    </w:p>
    <w:p>
      <w:pPr>
        <w:spacing w:after="0"/>
        <w:ind w:left="0"/>
        <w:jc w:val="both"/>
      </w:pPr>
      <w:r>
        <w:rPr>
          <w:rFonts w:ascii="Times New Roman"/>
          <w:b w:val="false"/>
          <w:i w:val="false"/>
          <w:color w:val="000000"/>
          <w:sz w:val="28"/>
        </w:rPr>
        <w:t>қызметтiк және iссапар куәлiктерi болғанда, көлiктiң барлық түрлерiне</w:t>
      </w:r>
    </w:p>
    <w:p>
      <w:pPr>
        <w:spacing w:after="0"/>
        <w:ind w:left="0"/>
        <w:jc w:val="both"/>
      </w:pPr>
      <w:r>
        <w:rPr>
          <w:rFonts w:ascii="Times New Roman"/>
          <w:b w:val="false"/>
          <w:i w:val="false"/>
          <w:color w:val="000000"/>
          <w:sz w:val="28"/>
        </w:rPr>
        <w:t>жол жүру билеттерiн бiрiншi кезекте алу құқығы бар.</w:t>
      </w:r>
    </w:p>
    <w:p>
      <w:pPr>
        <w:spacing w:after="0"/>
        <w:ind w:left="0"/>
        <w:jc w:val="both"/>
      </w:pPr>
      <w:r>
        <w:rPr>
          <w:rFonts w:ascii="Times New Roman"/>
          <w:b w:val="false"/>
          <w:i w:val="false"/>
          <w:color w:val="000000"/>
          <w:sz w:val="28"/>
        </w:rPr>
        <w:t>     18. Комитет қызметкерлерi қызметтiк мiндеттерiн атқарған кезде</w:t>
      </w:r>
    </w:p>
    <w:p>
      <w:pPr>
        <w:spacing w:after="0"/>
        <w:ind w:left="0"/>
        <w:jc w:val="both"/>
      </w:pPr>
      <w:r>
        <w:rPr>
          <w:rFonts w:ascii="Times New Roman"/>
          <w:b w:val="false"/>
          <w:i w:val="false"/>
          <w:color w:val="000000"/>
          <w:sz w:val="28"/>
        </w:rPr>
        <w:t>мемлекеттiң қорғауында болады. Олардың қызметтiк мiндеттерiн</w:t>
      </w:r>
    </w:p>
    <w:p>
      <w:pPr>
        <w:spacing w:after="0"/>
        <w:ind w:left="0"/>
        <w:jc w:val="both"/>
      </w:pPr>
      <w:r>
        <w:rPr>
          <w:rFonts w:ascii="Times New Roman"/>
          <w:b w:val="false"/>
          <w:i w:val="false"/>
          <w:color w:val="000000"/>
          <w:sz w:val="28"/>
        </w:rPr>
        <w:t>орындауына кедергi жасайтын әрекеттер Қазақстан Республикасының</w:t>
      </w:r>
    </w:p>
    <w:p>
      <w:pPr>
        <w:spacing w:after="0"/>
        <w:ind w:left="0"/>
        <w:jc w:val="both"/>
      </w:pPr>
      <w:r>
        <w:rPr>
          <w:rFonts w:ascii="Times New Roman"/>
          <w:b w:val="false"/>
          <w:i w:val="false"/>
          <w:color w:val="000000"/>
          <w:sz w:val="28"/>
        </w:rPr>
        <w:t>қолданылып жүрген заңдарында белгiленген жауапкершiлiкке әкеп соғады.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28 наурыздағы</w:t>
      </w:r>
    </w:p>
    <w:p>
      <w:pPr>
        <w:spacing w:after="0"/>
        <w:ind w:left="0"/>
        <w:jc w:val="both"/>
      </w:pPr>
      <w:r>
        <w:rPr>
          <w:rFonts w:ascii="Times New Roman"/>
          <w:b w:val="false"/>
          <w:i w:val="false"/>
          <w:color w:val="000000"/>
          <w:sz w:val="28"/>
        </w:rPr>
        <w:t>                                          N 360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Өнеркәсiпте жұмысты қауiпсiз</w:t>
      </w:r>
    </w:p>
    <w:p>
      <w:pPr>
        <w:spacing w:after="0"/>
        <w:ind w:left="0"/>
        <w:jc w:val="both"/>
      </w:pPr>
      <w:r>
        <w:rPr>
          <w:rFonts w:ascii="Times New Roman"/>
          <w:b w:val="false"/>
          <w:i w:val="false"/>
          <w:color w:val="000000"/>
          <w:sz w:val="28"/>
        </w:rPr>
        <w:t>           жүргiзудi қадағалау және кен қадағалау жөнiндегi комитетi</w:t>
      </w:r>
    </w:p>
    <w:p>
      <w:pPr>
        <w:spacing w:after="0"/>
        <w:ind w:left="0"/>
        <w:jc w:val="both"/>
      </w:pPr>
      <w:r>
        <w:rPr>
          <w:rFonts w:ascii="Times New Roman"/>
          <w:b w:val="false"/>
          <w:i w:val="false"/>
          <w:color w:val="000000"/>
          <w:sz w:val="28"/>
        </w:rPr>
        <w:t>          және оның жергiлiктi органдары қадағалауды жүзеге асыратын</w:t>
      </w:r>
    </w:p>
    <w:p>
      <w:pPr>
        <w:spacing w:after="0"/>
        <w:ind w:left="0"/>
        <w:jc w:val="both"/>
      </w:pPr>
      <w:r>
        <w:rPr>
          <w:rFonts w:ascii="Times New Roman"/>
          <w:b w:val="false"/>
          <w:i w:val="false"/>
          <w:color w:val="000000"/>
          <w:sz w:val="28"/>
        </w:rPr>
        <w:t>           ведомстволық бағыныстылығы мен меншiк нысанына қарамастан</w:t>
      </w:r>
    </w:p>
    <w:p>
      <w:pPr>
        <w:spacing w:after="0"/>
        <w:ind w:left="0"/>
        <w:jc w:val="both"/>
      </w:pPr>
      <w:r>
        <w:rPr>
          <w:rFonts w:ascii="Times New Roman"/>
          <w:b w:val="false"/>
          <w:i w:val="false"/>
          <w:color w:val="000000"/>
          <w:sz w:val="28"/>
        </w:rPr>
        <w:t>                кәсiпорындардың, объектiлердiң және жұмыстардың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 I З Б Е С 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Кен өндiрiстерi мен жұмыстарын қадағалау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Жұмыс iстеп тұрған, құрылысы жүргiзiлiп және қайта жаңартылып жатқан кәсiпорындар, шахталар, шахта құрылысының объектiлерi, карьерлер*, разрездер, тұздау кәсiпшiлiктерi, тұз кәсiпшiлiктерi, кен орындары, жер асты және жер үстi көлiк құрылысының объектiлерi, гидротехникалық және арнаулы құрылғылар құрылысы жөнiндегi арнаулы басқармалар мен арнаулы учаскелер**, байыту, көмiр байыту, көмiр текшелеу, жұмбаздау, кесектеу, ұсақтау-iрiктеу, алтын алу фабрикалары, инерттi тозаңдар фабрикасы, қазандық агрегаттардың фабрикасы, электр станциялардың көмiр беретiн цехтары, аталған кәсiпорындардың шикiзатын ұқсату жөнiндегi мынадай объектiлерi мен жұмыс түрлерi бар зауыттар (қондырғылар): </w:t>
      </w:r>
      <w:r>
        <w:br/>
      </w:r>
      <w:r>
        <w:rPr>
          <w:rFonts w:ascii="Times New Roman"/>
          <w:b w:val="false"/>
          <w:i w:val="false"/>
          <w:color w:val="000000"/>
          <w:sz w:val="28"/>
        </w:rPr>
        <w:t xml:space="preserve">
      Ескерту: Соның iшiнде жылына 10 мың текше метрден астам </w:t>
      </w:r>
      <w:r>
        <w:br/>
      </w:r>
      <w:r>
        <w:rPr>
          <w:rFonts w:ascii="Times New Roman"/>
          <w:b w:val="false"/>
          <w:i w:val="false"/>
          <w:color w:val="000000"/>
          <w:sz w:val="28"/>
        </w:rPr>
        <w:t xml:space="preserve">
              көлемде кен қоспасын өндiре отырып, кең тараған пайдалы </w:t>
      </w:r>
      <w:r>
        <w:br/>
      </w:r>
      <w:r>
        <w:rPr>
          <w:rFonts w:ascii="Times New Roman"/>
          <w:b w:val="false"/>
          <w:i w:val="false"/>
          <w:color w:val="000000"/>
          <w:sz w:val="28"/>
        </w:rPr>
        <w:t xml:space="preserve">
              қазбаларды, сондай-ақ егер оларда жарылыс жұмыстары </w:t>
      </w:r>
      <w:r>
        <w:br/>
      </w:r>
      <w:r>
        <w:rPr>
          <w:rFonts w:ascii="Times New Roman"/>
          <w:b w:val="false"/>
          <w:i w:val="false"/>
          <w:color w:val="000000"/>
          <w:sz w:val="28"/>
        </w:rPr>
        <w:t xml:space="preserve">
              жүргiзiлiп жатса, өндiру көлемiне қарамастан, өндiру </w:t>
      </w:r>
      <w:r>
        <w:br/>
      </w:r>
      <w:r>
        <w:rPr>
          <w:rFonts w:ascii="Times New Roman"/>
          <w:b w:val="false"/>
          <w:i w:val="false"/>
          <w:color w:val="000000"/>
          <w:sz w:val="28"/>
        </w:rPr>
        <w:t xml:space="preserve">
              жөнiндегi карьерлер. </w:t>
      </w:r>
      <w:r>
        <w:br/>
      </w:r>
      <w:r>
        <w:rPr>
          <w:rFonts w:ascii="Times New Roman"/>
          <w:b w:val="false"/>
          <w:i w:val="false"/>
          <w:color w:val="000000"/>
          <w:sz w:val="28"/>
        </w:rPr>
        <w:t xml:space="preserve">
         Объектiлердi, жабдықтарды монтаждауға өткiзгенге дейiн. </w:t>
      </w:r>
      <w:r>
        <w:br/>
      </w:r>
      <w:r>
        <w:rPr>
          <w:rFonts w:ascii="Times New Roman"/>
          <w:b w:val="false"/>
          <w:i w:val="false"/>
          <w:color w:val="000000"/>
          <w:sz w:val="28"/>
        </w:rPr>
        <w:t>
 </w:t>
      </w:r>
      <w:r>
        <w:br/>
      </w:r>
      <w:r>
        <w:rPr>
          <w:rFonts w:ascii="Times New Roman"/>
          <w:b w:val="false"/>
          <w:i w:val="false"/>
          <w:color w:val="000000"/>
          <w:sz w:val="28"/>
        </w:rPr>
        <w:t xml:space="preserve">
      жер асты, ашық және арнаулы тау-кен жұмыстары (толық технологиялық цикл бойынша); </w:t>
      </w:r>
      <w:r>
        <w:br/>
      </w:r>
      <w:r>
        <w:rPr>
          <w:rFonts w:ascii="Times New Roman"/>
          <w:b w:val="false"/>
          <w:i w:val="false"/>
          <w:color w:val="000000"/>
          <w:sz w:val="28"/>
        </w:rPr>
        <w:t xml:space="preserve">
      аталған кәсiпорындардағы барлық өндiрiстер мен қосалқы цехтар: </w:t>
      </w:r>
      <w:r>
        <w:br/>
      </w:r>
      <w:r>
        <w:rPr>
          <w:rFonts w:ascii="Times New Roman"/>
          <w:b w:val="false"/>
          <w:i w:val="false"/>
          <w:color w:val="000000"/>
          <w:sz w:val="28"/>
        </w:rPr>
        <w:t xml:space="preserve">
      контрактiлiк аймақ шегiндегi қосалқы станциялар мен электр тораптарының технологиялық жабдықтармен тұтасатын және 6 квт-қа дейiнгi, сондай-ақ 6 квт-тан асатын көлiктiк жабдықтарды қуаттандырушы қосалқы станциялар; </w:t>
      </w:r>
      <w:r>
        <w:br/>
      </w:r>
      <w:r>
        <w:rPr>
          <w:rFonts w:ascii="Times New Roman"/>
          <w:b w:val="false"/>
          <w:i w:val="false"/>
          <w:color w:val="000000"/>
          <w:sz w:val="28"/>
        </w:rPr>
        <w:t xml:space="preserve">
      көмiр разрездерi мен карьерлерiнiң технологиялық көлiгi мен оның жөндеу базасы, контрактiлiк аумақ шегiндегi технологиялық темiр жолдар мен автомобиль жолдары; </w:t>
      </w:r>
      <w:r>
        <w:br/>
      </w:r>
      <w:r>
        <w:rPr>
          <w:rFonts w:ascii="Times New Roman"/>
          <w:b w:val="false"/>
          <w:i w:val="false"/>
          <w:color w:val="000000"/>
          <w:sz w:val="28"/>
        </w:rPr>
        <w:t xml:space="preserve">
      кәсiпорындардың күшiмен жүргiзiлетiн геологиялық барлау жұмыстары: </w:t>
      </w:r>
      <w:r>
        <w:br/>
      </w:r>
      <w:r>
        <w:rPr>
          <w:rFonts w:ascii="Times New Roman"/>
          <w:b w:val="false"/>
          <w:i w:val="false"/>
          <w:color w:val="000000"/>
          <w:sz w:val="28"/>
        </w:rPr>
        <w:t xml:space="preserve">
      баланстағы ғимараттардың, құрылыстардың және объектiлердiң үстiңгi өндiрiстiк-технологиялық кешенi (контрактiлiк аймақ шегiнде); </w:t>
      </w:r>
      <w:r>
        <w:br/>
      </w:r>
      <w:r>
        <w:rPr>
          <w:rFonts w:ascii="Times New Roman"/>
          <w:b w:val="false"/>
          <w:i w:val="false"/>
          <w:color w:val="000000"/>
          <w:sz w:val="28"/>
        </w:rPr>
        <w:t xml:space="preserve">
      жарамсыз жыныс үйiндiлерi, қалдық пен шлам қоймалары, пайдалы қазбалар қоймалары, кәсiпорынның технологиялық кешенiне енетiн басқа да қоймалар мен объектiлер; </w:t>
      </w:r>
      <w:r>
        <w:br/>
      </w:r>
      <w:r>
        <w:rPr>
          <w:rFonts w:ascii="Times New Roman"/>
          <w:b w:val="false"/>
          <w:i w:val="false"/>
          <w:color w:val="000000"/>
          <w:sz w:val="28"/>
        </w:rPr>
        <w:t xml:space="preserve">
      мердiгерлiк әдiспен орындалатын жөндеу және баптау жұмыстары; </w:t>
      </w:r>
      <w:r>
        <w:br/>
      </w:r>
      <w:r>
        <w:rPr>
          <w:rFonts w:ascii="Times New Roman"/>
          <w:b w:val="false"/>
          <w:i w:val="false"/>
          <w:color w:val="000000"/>
          <w:sz w:val="28"/>
        </w:rPr>
        <w:t xml:space="preserve">
      кен құтқару жұмыстары - әскерилендiрiлген кен құтқару бөлiмдерiнiң кәсiпорындар мен объектiлердегi апаттарды жою, олардың алдын алу жұмыстарын жүргiзуi, олардың бөлiмшелерiнiң орналасу схемасының дұрыстығына қатысты бөлiгiнде. </w:t>
      </w:r>
      <w:r>
        <w:br/>
      </w:r>
      <w:r>
        <w:rPr>
          <w:rFonts w:ascii="Times New Roman"/>
          <w:b w:val="false"/>
          <w:i w:val="false"/>
          <w:color w:val="000000"/>
          <w:sz w:val="28"/>
        </w:rPr>
        <w:t xml:space="preserve">
      2. Шаруашылық объектiлерiн орналастыру үшiн пайдаланылатын жарамсыз кен орындары мен жер асты табиғи кеңiстiктерi - оларды пайдалану қауiпсiздiгiне қатысты. </w:t>
      </w:r>
      <w:r>
        <w:br/>
      </w:r>
      <w:r>
        <w:rPr>
          <w:rFonts w:ascii="Times New Roman"/>
          <w:b w:val="false"/>
          <w:i w:val="false"/>
          <w:color w:val="000000"/>
          <w:sz w:val="28"/>
        </w:rPr>
        <w:t xml:space="preserve">
      3. Кен-шахта жабдықтарын, бақылау және апатқа қарсы қорғаныс газсыздандыру аспаптары және басқа да арнаулы жұмыстарды монтаждау мен баптау жөнiндегi мамандандырылған ұйымдар. </w:t>
      </w:r>
      <w:r>
        <w:br/>
      </w:r>
      <w:r>
        <w:rPr>
          <w:rFonts w:ascii="Times New Roman"/>
          <w:b w:val="false"/>
          <w:i w:val="false"/>
          <w:color w:val="000000"/>
          <w:sz w:val="28"/>
        </w:rPr>
        <w:t xml:space="preserve">
      4.Кен-шахта жабдықтарын, оттегi тыныс алу аппараттары мен аспаптарын дайындаушы зауыттар, лабораториялар, жөндеушi кәсiпорындар - олардың беретiн жабдықтарының, тетiктерiнiң, аппараттары мен аспаптарының қауiпсiздiк талаптарына сәйкес келуiн қадағалау бөлiгiнде. </w:t>
      </w:r>
      <w:r>
        <w:br/>
      </w:r>
      <w:r>
        <w:rPr>
          <w:rFonts w:ascii="Times New Roman"/>
          <w:b w:val="false"/>
          <w:i w:val="false"/>
          <w:color w:val="000000"/>
          <w:sz w:val="28"/>
        </w:rPr>
        <w:t xml:space="preserve">
      5. Еңбек қауiпсiздiгi мәселелерi бойынша кен кәсiпорындары үшiн зерттеу және жобалау жұмыстарын жүзеге асыратын ғылыми-зерттеу, жобалау институттары мен жобалау-конструкторлық ұйымдары. </w:t>
      </w:r>
      <w:r>
        <w:br/>
      </w:r>
      <w:r>
        <w:rPr>
          <w:rFonts w:ascii="Times New Roman"/>
          <w:b w:val="false"/>
          <w:i w:val="false"/>
          <w:color w:val="000000"/>
          <w:sz w:val="28"/>
        </w:rPr>
        <w:t xml:space="preserve">
      6. Метро құрылысының объектiлерi. </w:t>
      </w:r>
      <w:r>
        <w:br/>
      </w:r>
      <w:r>
        <w:rPr>
          <w:rFonts w:ascii="Times New Roman"/>
          <w:b w:val="false"/>
          <w:i w:val="false"/>
          <w:color w:val="000000"/>
          <w:sz w:val="28"/>
        </w:rPr>
        <w:t xml:space="preserve">
      7. Ведомстволық бағыныстылығына қарамастан табиғи тастарды (беттемелiк, құрылыстық) өңдеу зауыттары мен технологиялық желiлерi.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Мұнай-газ өндiру өнеркәсiбiн, геологиялық барлау </w:t>
      </w:r>
      <w:r>
        <w:br/>
      </w:r>
      <w:r>
        <w:rPr>
          <w:rFonts w:ascii="Times New Roman"/>
          <w:b w:val="false"/>
          <w:i w:val="false"/>
          <w:color w:val="000000"/>
          <w:sz w:val="28"/>
        </w:rPr>
        <w:t xml:space="preserve">
              мен құбыр жүргiзу көлiгiн қадағалау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Жер асты газ қоймаларында, мұнай шахталарында мұнайды, газды, ыстық және минералды суларды барлау мен пайдалану скважиналарын жобалау, салу және пайдалану. Бұрғылау қондырғыларын қоса алғанда бұрғылау жұмыстарын жүргiзуге арналған технологиялық жүйелердiң, жабдықтармен тетiктердiң барлық түрлерi (оның iшiнде Қазақстан Республикасының теңiз шельфтерi мен iшкi тоғандары үшiн), геологиялық барлаудың жер астындағы және ашық жердегi жұмыстарындағы тау-кен жабдықтарының кешендерi. </w:t>
      </w:r>
      <w:r>
        <w:br/>
      </w:r>
      <w:r>
        <w:rPr>
          <w:rFonts w:ascii="Times New Roman"/>
          <w:b w:val="false"/>
          <w:i w:val="false"/>
          <w:color w:val="000000"/>
          <w:sz w:val="28"/>
        </w:rPr>
        <w:t xml:space="preserve">
      9. Мұнай, газ, газ конденсаты және геотермальдық кен орындарын, газдың жер асты қоймалары мен мұнай шахталарын жобалау, салу мен әзiрлеу. </w:t>
      </w:r>
      <w:r>
        <w:br/>
      </w:r>
      <w:r>
        <w:rPr>
          <w:rFonts w:ascii="Times New Roman"/>
          <w:b w:val="false"/>
          <w:i w:val="false"/>
          <w:color w:val="000000"/>
          <w:sz w:val="28"/>
        </w:rPr>
        <w:t xml:space="preserve">
      10. Мұнай, газ, конденсат өндiру, газды жер астында сақтау, мұнай мен газдың кәсiпшiлiкаралық көлiгi объектiлерiн, қабаттардың қысыммен ұстап тұру объектiлерiн пайдалану, қабаттардың мұнай, газ және конденсат беру коэффициентiн арттыру жөнiндегi жұмыстар, техникалық қауiпсiздiк жағынан, сондай-ақ скважиналарды жөндеу, консервациялау және жою. </w:t>
      </w:r>
      <w:r>
        <w:br/>
      </w:r>
      <w:r>
        <w:rPr>
          <w:rFonts w:ascii="Times New Roman"/>
          <w:b w:val="false"/>
          <w:i w:val="false"/>
          <w:color w:val="000000"/>
          <w:sz w:val="28"/>
        </w:rPr>
        <w:t xml:space="preserve">
      11. Гелий зауыттарын, мұнай мен газды кешендi дайындау қондырғыларын, сепарациялық қондырғыларды, сораптық және компрессорлық станцияларды, резевуарлық парктердi, теңiз шельфiндегi мұнай, газ өндiру кешендерiн жобалау, салу және пайдалану. </w:t>
      </w:r>
      <w:r>
        <w:br/>
      </w:r>
      <w:r>
        <w:rPr>
          <w:rFonts w:ascii="Times New Roman"/>
          <w:b w:val="false"/>
          <w:i w:val="false"/>
          <w:color w:val="000000"/>
          <w:sz w:val="28"/>
        </w:rPr>
        <w:t xml:space="preserve">
      12. Мамандандырылған ұйымдар орындайтын геологиялық барлау жұмыстары.континенттiк </w:t>
      </w:r>
      <w:r>
        <w:br/>
      </w:r>
      <w:r>
        <w:rPr>
          <w:rFonts w:ascii="Times New Roman"/>
          <w:b w:val="false"/>
          <w:i w:val="false"/>
          <w:color w:val="000000"/>
          <w:sz w:val="28"/>
        </w:rPr>
        <w:t xml:space="preserve">
      Мұнай, газ және мұнай-газ конденсаты кен орындарындағы (оның iшiнде континенттiк шельфте) жер асты қоймаларындағы, ыстық және минералды сулар кен орындарындағы, мұнай шахталарындағы, тiкелей объектiлерде жүргiзiлетiн жұмысқа қатысты жер астындағы және ашық тау-кен қазындылардағы далалық және теңiз геофизикалық жұмыстары мен кәсiпшiлiк-геофизикалық зерттеу (ату және жарылыс жұмыстарын жүргiзудi қоса алғанда). </w:t>
      </w:r>
      <w:r>
        <w:br/>
      </w:r>
      <w:r>
        <w:rPr>
          <w:rFonts w:ascii="Times New Roman"/>
          <w:b w:val="false"/>
          <w:i w:val="false"/>
          <w:color w:val="000000"/>
          <w:sz w:val="28"/>
        </w:rPr>
        <w:t xml:space="preserve">
      13. Фонтанға қарсы және газдан құтқару әскерилендiрiлген құрамалары, олардың апаттарды жоюға, объектiлерде ашық мұнай және газ фонтандарының және басқа апаттық жағдайлардың туындауының алдын алу, сондай-ақ олардың орналасуының дұрыстығы жөнiндегi жұмыстарды жүргiзуге дайындығы бөлiгiнде. </w:t>
      </w:r>
      <w:r>
        <w:br/>
      </w:r>
      <w:r>
        <w:rPr>
          <w:rFonts w:ascii="Times New Roman"/>
          <w:b w:val="false"/>
          <w:i w:val="false"/>
          <w:color w:val="000000"/>
          <w:sz w:val="28"/>
        </w:rPr>
        <w:t xml:space="preserve">
      14. Арналы мұнай-газ және өнiм құбырларын, компрессорлық және сараптық станцияларды жобалау, салу, пайдалану, жөндеу және жою. </w:t>
      </w:r>
      <w:r>
        <w:br/>
      </w:r>
      <w:r>
        <w:rPr>
          <w:rFonts w:ascii="Times New Roman"/>
          <w:b w:val="false"/>
          <w:i w:val="false"/>
          <w:color w:val="000000"/>
          <w:sz w:val="28"/>
        </w:rPr>
        <w:t xml:space="preserve">
      15. Мұнайгазөндiрушi және геологиялық барлау кәсiпорындарына қызмет көрсететiн мұнара құрастыру кеңселерi мен цехтарының базасы (жөндеу, реттеу, жабдықтарды құрау, бұрғылау жабдықтарын жарату). </w:t>
      </w:r>
      <w:r>
        <w:br/>
      </w:r>
      <w:r>
        <w:rPr>
          <w:rFonts w:ascii="Times New Roman"/>
          <w:b w:val="false"/>
          <w:i w:val="false"/>
          <w:color w:val="000000"/>
          <w:sz w:val="28"/>
        </w:rPr>
        <w:t xml:space="preserve">
      16. Мұнай-газ және геологиялық барлау объектiлерiне қызмет көрсететiн технологиялық көлiк, олардың аумағында болған кезеңдер (құбырлар, цемент тасымалдаушылар, құбыр тасымалдаушылар, цемент араластырушылар, цемент агрегаттары). </w:t>
      </w:r>
      <w:r>
        <w:br/>
      </w:r>
      <w:r>
        <w:rPr>
          <w:rFonts w:ascii="Times New Roman"/>
          <w:b w:val="false"/>
          <w:i w:val="false"/>
          <w:color w:val="000000"/>
          <w:sz w:val="28"/>
        </w:rPr>
        <w:t xml:space="preserve">
      17. Құрылыс-монтаж бiрлестiктерiндегi қосалқы өндiрiс цехтары және жабдықтарды сынау мен түзеу және жабдықтарды жөндеу, жарату мен сынау жөнiндегi кәсiпорындардағы көмекшi өндiрiс базалары, цехтары. </w:t>
      </w:r>
      <w:r>
        <w:br/>
      </w:r>
      <w:r>
        <w:rPr>
          <w:rFonts w:ascii="Times New Roman"/>
          <w:b w:val="false"/>
          <w:i w:val="false"/>
          <w:color w:val="000000"/>
          <w:sz w:val="28"/>
        </w:rPr>
        <w:t xml:space="preserve">
      18. Мұнай-газ өндiрiс объектiлерi мен геологиялық барлау жұмыстарына босалқы бөлшек, тау-кен-бұрғылау аспаптарын әзiрлеуге, өндiрiстiк-техникалық қамтамасыз ету мен жинақтау объектiлерiне арналған жөндеу мен жасау лабораториялары. </w:t>
      </w:r>
      <w:r>
        <w:br/>
      </w:r>
      <w:r>
        <w:rPr>
          <w:rFonts w:ascii="Times New Roman"/>
          <w:b w:val="false"/>
          <w:i w:val="false"/>
          <w:color w:val="000000"/>
          <w:sz w:val="28"/>
        </w:rPr>
        <w:t xml:space="preserve">
      19. Пайдалы қазбалардың сапасы мен олардың рудалардағы құрамын талдау жөнiндегi орталық лабораториялар.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Жарылыс жұмыстарын қадағалау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Жарылыс жұмыстары үшiн жарылыс материалдарын қолданатын кәсiпорындар мен ұйымдар жарылыс материалдарын сақтау мен пайдалану ережесiн сақтау жағынан, өндiрiстiк жарылыс материалдарының шығасы немесе жылжымалы қоймалары. </w:t>
      </w:r>
      <w:r>
        <w:br/>
      </w:r>
      <w:r>
        <w:rPr>
          <w:rFonts w:ascii="Times New Roman"/>
          <w:b w:val="false"/>
          <w:i w:val="false"/>
          <w:color w:val="000000"/>
          <w:sz w:val="28"/>
        </w:rPr>
        <w:t xml:space="preserve">
      21. Жарылыс материалдарын дайындау жөнiндегi зауыттар, пункттер, орналастыру мен пайдалану қауiпсiздiгi жөнiндегi ережелер мен нұсқаулардың талаптарын сақтау жағынан. </w:t>
      </w:r>
      <w:r>
        <w:br/>
      </w:r>
      <w:r>
        <w:rPr>
          <w:rFonts w:ascii="Times New Roman"/>
          <w:b w:val="false"/>
          <w:i w:val="false"/>
          <w:color w:val="000000"/>
          <w:sz w:val="28"/>
        </w:rPr>
        <w:t xml:space="preserve">
      22. Жарылыс жұмыстары кезiнде пайдаланылатын және жарылыс материалдарын дайындау үшiн қолданылатын жабдықтарды, аспаптарды, машиналар мен тетiктердi беретiн дайындаушы зауыттар мен жөндеушi кәсiпорындар. </w:t>
      </w:r>
      <w:r>
        <w:br/>
      </w:r>
      <w:r>
        <w:rPr>
          <w:rFonts w:ascii="Times New Roman"/>
          <w:b w:val="false"/>
          <w:i w:val="false"/>
          <w:color w:val="000000"/>
          <w:sz w:val="28"/>
        </w:rPr>
        <w:t xml:space="preserve">
      23. Жарылыс материалдарын ғылыми-зерттеу, оқу, тәжiрибелiк және басқа мақсаттарда пайдаланатын ғылыми-зерттеу институттары мен лабораториялар - жарылыс материалдарын сақтау мен есепке алынуының тәртiбiн сақтау жағынан.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Тау-кен жұмыстарын геологиялық-маркшейдерлiк қамтамасыз </w:t>
      </w:r>
      <w:r>
        <w:br/>
      </w:r>
      <w:r>
        <w:rPr>
          <w:rFonts w:ascii="Times New Roman"/>
          <w:b w:val="false"/>
          <w:i w:val="false"/>
          <w:color w:val="000000"/>
          <w:sz w:val="28"/>
        </w:rPr>
        <w:t xml:space="preserve">
              ету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Пайдалы қазбалар өндiру жөнiндегi жұмыс iстеп тұрған,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салынып жатқан, жобаланып, қайта жаңартылып жатқан консервацияланған</w:t>
      </w:r>
    </w:p>
    <w:p>
      <w:pPr>
        <w:spacing w:after="0"/>
        <w:ind w:left="0"/>
        <w:jc w:val="both"/>
      </w:pPr>
      <w:r>
        <w:rPr>
          <w:rFonts w:ascii="Times New Roman"/>
          <w:b w:val="false"/>
          <w:i w:val="false"/>
          <w:color w:val="000000"/>
          <w:sz w:val="28"/>
        </w:rPr>
        <w:t>кәсiпорындар және геологиялық барлау ұйымдары.</w:t>
      </w:r>
    </w:p>
    <w:p>
      <w:pPr>
        <w:spacing w:after="0"/>
        <w:ind w:left="0"/>
        <w:jc w:val="both"/>
      </w:pPr>
      <w:r>
        <w:rPr>
          <w:rFonts w:ascii="Times New Roman"/>
          <w:b w:val="false"/>
          <w:i w:val="false"/>
          <w:color w:val="000000"/>
          <w:sz w:val="28"/>
        </w:rPr>
        <w:t>     25. Пайдалы қазбалар кен орындары мен жер қойнауын, оның iшiнде</w:t>
      </w:r>
    </w:p>
    <w:p>
      <w:pPr>
        <w:spacing w:after="0"/>
        <w:ind w:left="0"/>
        <w:jc w:val="both"/>
      </w:pPr>
      <w:r>
        <w:rPr>
          <w:rFonts w:ascii="Times New Roman"/>
          <w:b w:val="false"/>
          <w:i w:val="false"/>
          <w:color w:val="000000"/>
          <w:sz w:val="28"/>
        </w:rPr>
        <w:t>жарамсыз кен орындары мен жер астындағы табиғи кеңiстiктердi пайдалы</w:t>
      </w:r>
    </w:p>
    <w:p>
      <w:pPr>
        <w:spacing w:after="0"/>
        <w:ind w:left="0"/>
        <w:jc w:val="both"/>
      </w:pPr>
      <w:r>
        <w:rPr>
          <w:rFonts w:ascii="Times New Roman"/>
          <w:b w:val="false"/>
          <w:i w:val="false"/>
          <w:color w:val="000000"/>
          <w:sz w:val="28"/>
        </w:rPr>
        <w:t>қазбаларды өндiруге байланысты емес мақсаттарға пайдалану кезiндегi</w:t>
      </w:r>
    </w:p>
    <w:p>
      <w:pPr>
        <w:spacing w:after="0"/>
        <w:ind w:left="0"/>
        <w:jc w:val="both"/>
      </w:pPr>
      <w:r>
        <w:rPr>
          <w:rFonts w:ascii="Times New Roman"/>
          <w:b w:val="false"/>
          <w:i w:val="false"/>
          <w:color w:val="000000"/>
          <w:sz w:val="28"/>
        </w:rPr>
        <w:t>маркшейдерлiк және геологиялық жұмыстар.</w:t>
      </w:r>
    </w:p>
    <w:p>
      <w:pPr>
        <w:spacing w:after="0"/>
        <w:ind w:left="0"/>
        <w:jc w:val="both"/>
      </w:pPr>
      <w:r>
        <w:rPr>
          <w:rFonts w:ascii="Times New Roman"/>
          <w:b w:val="false"/>
          <w:i w:val="false"/>
          <w:color w:val="000000"/>
          <w:sz w:val="28"/>
        </w:rPr>
        <w:t>     26. Пайдалы қазбаларды өндiру мен ұқсату жөнiндегi</w:t>
      </w:r>
    </w:p>
    <w:p>
      <w:pPr>
        <w:spacing w:after="0"/>
        <w:ind w:left="0"/>
        <w:jc w:val="both"/>
      </w:pPr>
      <w:r>
        <w:rPr>
          <w:rFonts w:ascii="Times New Roman"/>
          <w:b w:val="false"/>
          <w:i w:val="false"/>
          <w:color w:val="000000"/>
          <w:sz w:val="28"/>
        </w:rPr>
        <w:t>кәсiпорындардың гидротехникалық құрылғыларды (дражды полигондар,</w:t>
      </w:r>
    </w:p>
    <w:p>
      <w:pPr>
        <w:spacing w:after="0"/>
        <w:ind w:left="0"/>
        <w:jc w:val="both"/>
      </w:pPr>
      <w:r>
        <w:rPr>
          <w:rFonts w:ascii="Times New Roman"/>
          <w:b w:val="false"/>
          <w:i w:val="false"/>
          <w:color w:val="000000"/>
          <w:sz w:val="28"/>
        </w:rPr>
        <w:t>қалдық және шлам қоймалары).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Атом энергетика өнеркәсiбiн қадағалау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Тау-кен, геология, химия-металлургия бөлiмдерiндегi,</w:t>
      </w:r>
    </w:p>
    <w:p>
      <w:pPr>
        <w:spacing w:after="0"/>
        <w:ind w:left="0"/>
        <w:jc w:val="both"/>
      </w:pPr>
      <w:r>
        <w:rPr>
          <w:rFonts w:ascii="Times New Roman"/>
          <w:b w:val="false"/>
          <w:i w:val="false"/>
          <w:color w:val="000000"/>
          <w:sz w:val="28"/>
        </w:rPr>
        <w:t>сондай-ақ оларға арналған жабдықтар мен бұйымдарды конструкциялау</w:t>
      </w:r>
    </w:p>
    <w:p>
      <w:pPr>
        <w:spacing w:after="0"/>
        <w:ind w:left="0"/>
        <w:jc w:val="both"/>
      </w:pPr>
      <w:r>
        <w:rPr>
          <w:rFonts w:ascii="Times New Roman"/>
          <w:b w:val="false"/>
          <w:i w:val="false"/>
          <w:color w:val="000000"/>
          <w:sz w:val="28"/>
        </w:rPr>
        <w:t>және жасау кезiндегi техникалық қауiпсiздiкке.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Химия, мұнай-химия, мұнай-газ өңдеу және жарылу-өртену</w:t>
      </w:r>
    </w:p>
    <w:p>
      <w:pPr>
        <w:spacing w:after="0"/>
        <w:ind w:left="0"/>
        <w:jc w:val="both"/>
      </w:pPr>
      <w:r>
        <w:rPr>
          <w:rFonts w:ascii="Times New Roman"/>
          <w:b w:val="false"/>
          <w:i w:val="false"/>
          <w:color w:val="000000"/>
          <w:sz w:val="28"/>
        </w:rPr>
        <w:t>             қаупi бар, зиянды және басқа да өндiрiстердi қадағалау</w:t>
      </w:r>
    </w:p>
    <w:p>
      <w:pPr>
        <w:spacing w:after="0"/>
        <w:ind w:left="0"/>
        <w:jc w:val="both"/>
      </w:pPr>
      <w:r>
        <w:rPr>
          <w:rFonts w:ascii="Times New Roman"/>
          <w:b w:val="false"/>
          <w:i w:val="false"/>
          <w:color w:val="000000"/>
          <w:sz w:val="28"/>
        </w:rPr>
        <w:t>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Мынадай жобаланып отырған, құрылысы жүрiп жатқан, қайта</w:t>
      </w:r>
    </w:p>
    <w:p>
      <w:pPr>
        <w:spacing w:after="0"/>
        <w:ind w:left="0"/>
        <w:jc w:val="both"/>
      </w:pPr>
      <w:r>
        <w:rPr>
          <w:rFonts w:ascii="Times New Roman"/>
          <w:b w:val="false"/>
          <w:i w:val="false"/>
          <w:color w:val="000000"/>
          <w:sz w:val="28"/>
        </w:rPr>
        <w:t>жаңартылудағы және жұмыс iстеп тұрған ықтимал қауiптi өндiрiстер:</w:t>
      </w:r>
    </w:p>
    <w:p>
      <w:pPr>
        <w:spacing w:after="0"/>
        <w:ind w:left="0"/>
        <w:jc w:val="both"/>
      </w:pPr>
      <w:r>
        <w:rPr>
          <w:rFonts w:ascii="Times New Roman"/>
          <w:b w:val="false"/>
          <w:i w:val="false"/>
          <w:color w:val="000000"/>
          <w:sz w:val="28"/>
        </w:rPr>
        <w:t>     мұнай-газ өңдеу және мұнай-химия өнiмдерi;</w:t>
      </w:r>
    </w:p>
    <w:p>
      <w:pPr>
        <w:spacing w:after="0"/>
        <w:ind w:left="0"/>
        <w:jc w:val="both"/>
      </w:pPr>
      <w:r>
        <w:rPr>
          <w:rFonts w:ascii="Times New Roman"/>
          <w:b w:val="false"/>
          <w:i w:val="false"/>
          <w:color w:val="000000"/>
          <w:sz w:val="28"/>
        </w:rPr>
        <w:t>     негiзгi органикалық синтез;</w:t>
      </w:r>
    </w:p>
    <w:p>
      <w:pPr>
        <w:spacing w:after="0"/>
        <w:ind w:left="0"/>
        <w:jc w:val="both"/>
      </w:pPr>
      <w:r>
        <w:rPr>
          <w:rFonts w:ascii="Times New Roman"/>
          <w:b w:val="false"/>
          <w:i w:val="false"/>
          <w:color w:val="000000"/>
          <w:sz w:val="28"/>
        </w:rPr>
        <w:t>     каучук, шина, резина техника, тақта тас ұқсататын өнеркәсiп пен</w:t>
      </w:r>
    </w:p>
    <w:p>
      <w:pPr>
        <w:spacing w:after="0"/>
        <w:ind w:left="0"/>
        <w:jc w:val="both"/>
      </w:pPr>
      <w:r>
        <w:rPr>
          <w:rFonts w:ascii="Times New Roman"/>
          <w:b w:val="false"/>
          <w:i w:val="false"/>
          <w:color w:val="000000"/>
          <w:sz w:val="28"/>
        </w:rPr>
        <w:t>техникалық көмiртегi;</w:t>
      </w:r>
    </w:p>
    <w:p>
      <w:pPr>
        <w:spacing w:after="0"/>
        <w:ind w:left="0"/>
        <w:jc w:val="both"/>
      </w:pPr>
      <w:r>
        <w:rPr>
          <w:rFonts w:ascii="Times New Roman"/>
          <w:b w:val="false"/>
          <w:i w:val="false"/>
          <w:color w:val="000000"/>
          <w:sz w:val="28"/>
        </w:rPr>
        <w:t>     хлор, хлорорганикалық және органикалық емес өнiмдер;</w:t>
      </w:r>
    </w:p>
    <w:p>
      <w:pPr>
        <w:spacing w:after="0"/>
        <w:ind w:left="0"/>
        <w:jc w:val="both"/>
      </w:pPr>
      <w:r>
        <w:rPr>
          <w:rFonts w:ascii="Times New Roman"/>
          <w:b w:val="false"/>
          <w:i w:val="false"/>
          <w:color w:val="000000"/>
          <w:sz w:val="28"/>
        </w:rPr>
        <w:t>     химиялық талшық;</w:t>
      </w:r>
    </w:p>
    <w:p>
      <w:pPr>
        <w:spacing w:after="0"/>
        <w:ind w:left="0"/>
        <w:jc w:val="both"/>
      </w:pPr>
      <w:r>
        <w:rPr>
          <w:rFonts w:ascii="Times New Roman"/>
          <w:b w:val="false"/>
          <w:i w:val="false"/>
          <w:color w:val="000000"/>
          <w:sz w:val="28"/>
        </w:rPr>
        <w:t>     полимер материалдары және пластмасса;</w:t>
      </w:r>
    </w:p>
    <w:p>
      <w:pPr>
        <w:spacing w:after="0"/>
        <w:ind w:left="0"/>
        <w:jc w:val="both"/>
      </w:pPr>
      <w:r>
        <w:rPr>
          <w:rFonts w:ascii="Times New Roman"/>
          <w:b w:val="false"/>
          <w:i w:val="false"/>
          <w:color w:val="000000"/>
          <w:sz w:val="28"/>
        </w:rPr>
        <w:t>     синтетикалық бояулар, химикат қоспалар және басқа да жұқа</w:t>
      </w:r>
    </w:p>
    <w:p>
      <w:pPr>
        <w:spacing w:after="0"/>
        <w:ind w:left="0"/>
        <w:jc w:val="both"/>
      </w:pPr>
      <w:r>
        <w:rPr>
          <w:rFonts w:ascii="Times New Roman"/>
          <w:b w:val="false"/>
          <w:i w:val="false"/>
          <w:color w:val="000000"/>
          <w:sz w:val="28"/>
        </w:rPr>
        <w:t>органикалық синтез өнiмдерi;</w:t>
      </w:r>
    </w:p>
    <w:p>
      <w:pPr>
        <w:spacing w:after="0"/>
        <w:ind w:left="0"/>
        <w:jc w:val="both"/>
      </w:pPr>
      <w:r>
        <w:rPr>
          <w:rFonts w:ascii="Times New Roman"/>
          <w:b w:val="false"/>
          <w:i w:val="false"/>
          <w:color w:val="000000"/>
          <w:sz w:val="28"/>
        </w:rPr>
        <w:t>     лак-бояу өнiмдерi, скипидар өндiру;</w:t>
      </w:r>
    </w:p>
    <w:p>
      <w:pPr>
        <w:spacing w:after="0"/>
        <w:ind w:left="0"/>
        <w:jc w:val="both"/>
      </w:pPr>
      <w:r>
        <w:rPr>
          <w:rFonts w:ascii="Times New Roman"/>
          <w:b w:val="false"/>
          <w:i w:val="false"/>
          <w:color w:val="000000"/>
          <w:sz w:val="28"/>
        </w:rPr>
        <w:t>     кинофотоматериалдар мен химиялық реактивтер;</w:t>
      </w:r>
    </w:p>
    <w:p>
      <w:pPr>
        <w:spacing w:after="0"/>
        <w:ind w:left="0"/>
        <w:jc w:val="both"/>
      </w:pPr>
      <w:r>
        <w:rPr>
          <w:rFonts w:ascii="Times New Roman"/>
          <w:b w:val="false"/>
          <w:i w:val="false"/>
          <w:color w:val="000000"/>
          <w:sz w:val="28"/>
        </w:rPr>
        <w:t>     тұрмыстық химия өнiмдерi;</w:t>
      </w:r>
    </w:p>
    <w:p>
      <w:pPr>
        <w:spacing w:after="0"/>
        <w:ind w:left="0"/>
        <w:jc w:val="both"/>
      </w:pPr>
      <w:r>
        <w:rPr>
          <w:rFonts w:ascii="Times New Roman"/>
          <w:b w:val="false"/>
          <w:i w:val="false"/>
          <w:color w:val="000000"/>
          <w:sz w:val="28"/>
        </w:rPr>
        <w:t>     азот және фосфор өнеркәсiбi;</w:t>
      </w:r>
    </w:p>
    <w:p>
      <w:pPr>
        <w:spacing w:after="0"/>
        <w:ind w:left="0"/>
        <w:jc w:val="both"/>
      </w:pPr>
      <w:r>
        <w:rPr>
          <w:rFonts w:ascii="Times New Roman"/>
          <w:b w:val="false"/>
          <w:i w:val="false"/>
          <w:color w:val="000000"/>
          <w:sz w:val="28"/>
        </w:rPr>
        <w:t>     негiзгi химия және химиялық қорғау өнiмдерi;</w:t>
      </w:r>
    </w:p>
    <w:p>
      <w:pPr>
        <w:spacing w:after="0"/>
        <w:ind w:left="0"/>
        <w:jc w:val="both"/>
      </w:pPr>
      <w:r>
        <w:rPr>
          <w:rFonts w:ascii="Times New Roman"/>
          <w:b w:val="false"/>
          <w:i w:val="false"/>
          <w:color w:val="000000"/>
          <w:sz w:val="28"/>
        </w:rPr>
        <w:t>     орман химиясы және целлюлоза-қағаз өнеркәсiбi;</w:t>
      </w:r>
    </w:p>
    <w:p>
      <w:pPr>
        <w:spacing w:after="0"/>
        <w:ind w:left="0"/>
        <w:jc w:val="both"/>
      </w:pPr>
      <w:r>
        <w:rPr>
          <w:rFonts w:ascii="Times New Roman"/>
          <w:b w:val="false"/>
          <w:i w:val="false"/>
          <w:color w:val="000000"/>
          <w:sz w:val="28"/>
        </w:rPr>
        <w:t>     дәрiлiк заттар, витаминдер, азықтық белоктар мен медицина және</w:t>
      </w:r>
    </w:p>
    <w:p>
      <w:pPr>
        <w:spacing w:after="0"/>
        <w:ind w:left="0"/>
        <w:jc w:val="both"/>
      </w:pPr>
      <w:r>
        <w:rPr>
          <w:rFonts w:ascii="Times New Roman"/>
          <w:b w:val="false"/>
          <w:i w:val="false"/>
          <w:color w:val="000000"/>
          <w:sz w:val="28"/>
        </w:rPr>
        <w:t>микробиология өнеркәсiбiнiң басқа да өнiмдерi;</w:t>
      </w:r>
    </w:p>
    <w:p>
      <w:pPr>
        <w:spacing w:after="0"/>
        <w:ind w:left="0"/>
        <w:jc w:val="both"/>
      </w:pPr>
      <w:r>
        <w:rPr>
          <w:rFonts w:ascii="Times New Roman"/>
          <w:b w:val="false"/>
          <w:i w:val="false"/>
          <w:color w:val="000000"/>
          <w:sz w:val="28"/>
        </w:rPr>
        <w:t>     эфир майы, синтетикалық және хош иiстi заттар;</w:t>
      </w:r>
    </w:p>
    <w:p>
      <w:pPr>
        <w:spacing w:after="0"/>
        <w:ind w:left="0"/>
        <w:jc w:val="both"/>
      </w:pPr>
      <w:r>
        <w:rPr>
          <w:rFonts w:ascii="Times New Roman"/>
          <w:b w:val="false"/>
          <w:i w:val="false"/>
          <w:color w:val="000000"/>
          <w:sz w:val="28"/>
        </w:rPr>
        <w:t>     тамақ өнеркәсiбi: ет-сүт, арақ-шарап, ашытқы, сыра жасау, спирт</w:t>
      </w:r>
    </w:p>
    <w:p>
      <w:pPr>
        <w:spacing w:after="0"/>
        <w:ind w:left="0"/>
        <w:jc w:val="both"/>
      </w:pPr>
      <w:r>
        <w:rPr>
          <w:rFonts w:ascii="Times New Roman"/>
          <w:b w:val="false"/>
          <w:i w:val="false"/>
          <w:color w:val="000000"/>
          <w:sz w:val="28"/>
        </w:rPr>
        <w:t>зауыттары, алкогольсыз сусындар, май, сүзбе қайнату, кондитер</w:t>
      </w:r>
    </w:p>
    <w:p>
      <w:pPr>
        <w:spacing w:after="0"/>
        <w:ind w:left="0"/>
        <w:jc w:val="both"/>
      </w:pPr>
      <w:r>
        <w:rPr>
          <w:rFonts w:ascii="Times New Roman"/>
          <w:b w:val="false"/>
          <w:i w:val="false"/>
          <w:color w:val="000000"/>
          <w:sz w:val="28"/>
        </w:rPr>
        <w:t>фабрикалары, құс фабрикалары, жемiс қоймалары;</w:t>
      </w:r>
    </w:p>
    <w:p>
      <w:pPr>
        <w:spacing w:after="0"/>
        <w:ind w:left="0"/>
        <w:jc w:val="both"/>
      </w:pPr>
      <w:r>
        <w:rPr>
          <w:rFonts w:ascii="Times New Roman"/>
          <w:b w:val="false"/>
          <w:i w:val="false"/>
          <w:color w:val="000000"/>
          <w:sz w:val="28"/>
        </w:rPr>
        <w:t>     жасанды былғары мен пленкалық материалдар;</w:t>
      </w:r>
    </w:p>
    <w:p>
      <w:pPr>
        <w:spacing w:after="0"/>
        <w:ind w:left="0"/>
        <w:jc w:val="both"/>
      </w:pPr>
      <w:r>
        <w:rPr>
          <w:rFonts w:ascii="Times New Roman"/>
          <w:b w:val="false"/>
          <w:i w:val="false"/>
          <w:color w:val="000000"/>
          <w:sz w:val="28"/>
        </w:rPr>
        <w:t>     суды электролиздеу әдiсiмен сутегi мен оттегiн алу;</w:t>
      </w:r>
    </w:p>
    <w:p>
      <w:pPr>
        <w:spacing w:after="0"/>
        <w:ind w:left="0"/>
        <w:jc w:val="both"/>
      </w:pPr>
      <w:r>
        <w:rPr>
          <w:rFonts w:ascii="Times New Roman"/>
          <w:b w:val="false"/>
          <w:i w:val="false"/>
          <w:color w:val="000000"/>
          <w:sz w:val="28"/>
        </w:rPr>
        <w:t>     мұнай базалары, май құю станциялары;</w:t>
      </w:r>
    </w:p>
    <w:p>
      <w:pPr>
        <w:spacing w:after="0"/>
        <w:ind w:left="0"/>
        <w:jc w:val="both"/>
      </w:pPr>
      <w:r>
        <w:rPr>
          <w:rFonts w:ascii="Times New Roman"/>
          <w:b w:val="false"/>
          <w:i w:val="false"/>
          <w:color w:val="000000"/>
          <w:sz w:val="28"/>
        </w:rPr>
        <w:t>     жуу бұйымдарын өндiру;</w:t>
      </w:r>
    </w:p>
    <w:p>
      <w:pPr>
        <w:spacing w:after="0"/>
        <w:ind w:left="0"/>
        <w:jc w:val="both"/>
      </w:pPr>
      <w:r>
        <w:rPr>
          <w:rFonts w:ascii="Times New Roman"/>
          <w:b w:val="false"/>
          <w:i w:val="false"/>
          <w:color w:val="000000"/>
          <w:sz w:val="28"/>
        </w:rPr>
        <w:t>     өз технологиясында СДЯВ-ты пайдаланатын объектiлер;</w:t>
      </w:r>
    </w:p>
    <w:p>
      <w:pPr>
        <w:spacing w:after="0"/>
        <w:ind w:left="0"/>
        <w:jc w:val="both"/>
      </w:pPr>
      <w:r>
        <w:rPr>
          <w:rFonts w:ascii="Times New Roman"/>
          <w:b w:val="false"/>
          <w:i w:val="false"/>
          <w:color w:val="000000"/>
          <w:sz w:val="28"/>
        </w:rPr>
        <w:t>     басқа да органикалық және органикалық емес өнiмдер мен олардың</w:t>
      </w:r>
    </w:p>
    <w:p>
      <w:pPr>
        <w:spacing w:after="0"/>
        <w:ind w:left="0"/>
        <w:jc w:val="both"/>
      </w:pPr>
      <w:r>
        <w:rPr>
          <w:rFonts w:ascii="Times New Roman"/>
          <w:b w:val="false"/>
          <w:i w:val="false"/>
          <w:color w:val="000000"/>
          <w:sz w:val="28"/>
        </w:rPr>
        <w:t>қосындылары.</w:t>
      </w:r>
    </w:p>
    <w:p>
      <w:pPr>
        <w:spacing w:after="0"/>
        <w:ind w:left="0"/>
        <w:jc w:val="both"/>
      </w:pPr>
      <w:r>
        <w:rPr>
          <w:rFonts w:ascii="Times New Roman"/>
          <w:b w:val="false"/>
          <w:i w:val="false"/>
          <w:color w:val="000000"/>
          <w:sz w:val="28"/>
        </w:rPr>
        <w:t>     Аталған өндiрiс мынадай құрамда кешендi қадағалауға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технологиялық объектiлер (блоктар, кезеңдер), қоймалар, төгу-құю станциялары, авария болған кезде жанатын газдың (будың) лықсып шығуы мүмкiн сұйытылған жанар газдың, тез тұтанатын сұйықтар мен жанатын сұйықтардың көлiк жүйесi; </w:t>
      </w:r>
      <w:r>
        <w:br/>
      </w:r>
      <w:r>
        <w:rPr>
          <w:rFonts w:ascii="Times New Roman"/>
          <w:b w:val="false"/>
          <w:i w:val="false"/>
          <w:color w:val="000000"/>
          <w:sz w:val="28"/>
        </w:rPr>
        <w:t xml:space="preserve">
      б) тозаң түзетiн технологиялық объектiлер (блоктар, кезеңдер), авария болған кезде аппаратурада, өндiрiстiк үй-жайда және ашық алаңдарда жарылу қаупi басым, әуе тозаң қоспаларын түзеуге бейiм қатты дисперстiк өнiмдердiң көлiк жүйесi; </w:t>
      </w:r>
      <w:r>
        <w:br/>
      </w:r>
      <w:r>
        <w:rPr>
          <w:rFonts w:ascii="Times New Roman"/>
          <w:b w:val="false"/>
          <w:i w:val="false"/>
          <w:color w:val="000000"/>
          <w:sz w:val="28"/>
        </w:rPr>
        <w:t xml:space="preserve">
      в) сұйық фазалы қатқыл, сондай-ақ аяқ астынан ыдырап кетуге бейiм өнiмдердi алуға не қайта өңдеуге байланысты өндiрiстер мен жекелеген технологиялық объектiлер (блоктар, кезеңдер); </w:t>
      </w:r>
      <w:r>
        <w:br/>
      </w:r>
      <w:r>
        <w:rPr>
          <w:rFonts w:ascii="Times New Roman"/>
          <w:b w:val="false"/>
          <w:i w:val="false"/>
          <w:color w:val="000000"/>
          <w:sz w:val="28"/>
        </w:rPr>
        <w:t xml:space="preserve">
      г) апат болған жағдайда адамдарға зақым келтiретiн зиянды заттарды өндiру мен ұқсату жөнiндегi өндiрiс, жекелеген технологиялық объектiлер (блоктар, кезеңдер); </w:t>
      </w:r>
      <w:r>
        <w:br/>
      </w:r>
      <w:r>
        <w:rPr>
          <w:rFonts w:ascii="Times New Roman"/>
          <w:b w:val="false"/>
          <w:i w:val="false"/>
          <w:color w:val="000000"/>
          <w:sz w:val="28"/>
        </w:rPr>
        <w:t xml:space="preserve">
      д) әкiмшiлiк-қосалқы, тұрғын үй-азаматтық мақсаттағы объектiлерге, адамдар көп болатын басқа объектiлерге жақын орналасқан сұйық хлор (оның iшiнде төгу-құю учаскелерi мен облыстық маңызы бар қалалардағы және iрi өнеркәсiп орталықтарындағы тазартқыш құрылғылар мен су дайындау әрi су бөлу жүйелерiндегi хлор өлшеу қондырғылары), фосген, көгерткiш қышқылды, нитрилакрил қышқылын, басқа да аса қауiптi заттар сақтайтын қоймалары мен қамбалары; </w:t>
      </w:r>
      <w:r>
        <w:br/>
      </w:r>
      <w:r>
        <w:rPr>
          <w:rFonts w:ascii="Times New Roman"/>
          <w:b w:val="false"/>
          <w:i w:val="false"/>
          <w:color w:val="000000"/>
          <w:sz w:val="28"/>
        </w:rPr>
        <w:t xml:space="preserve">
      е) газ түзетiн қалдықтарды кәдеге жарату мен жағудың жалпы </w:t>
      </w:r>
    </w:p>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зауыттық және жергiлiктi қондырғылары;</w:t>
      </w:r>
    </w:p>
    <w:p>
      <w:pPr>
        <w:spacing w:after="0"/>
        <w:ind w:left="0"/>
        <w:jc w:val="both"/>
      </w:pPr>
      <w:r>
        <w:rPr>
          <w:rFonts w:ascii="Times New Roman"/>
          <w:b w:val="false"/>
          <w:i w:val="false"/>
          <w:color w:val="000000"/>
          <w:sz w:val="28"/>
        </w:rPr>
        <w:t>     ж) жеке тұрған және цех жанындағы сораптық, компрессорлық және</w:t>
      </w:r>
    </w:p>
    <w:p>
      <w:pPr>
        <w:spacing w:after="0"/>
        <w:ind w:left="0"/>
        <w:jc w:val="both"/>
      </w:pPr>
      <w:r>
        <w:rPr>
          <w:rFonts w:ascii="Times New Roman"/>
          <w:b w:val="false"/>
          <w:i w:val="false"/>
          <w:color w:val="000000"/>
          <w:sz w:val="28"/>
        </w:rPr>
        <w:t>тоңазытқыш станциялар;</w:t>
      </w:r>
    </w:p>
    <w:p>
      <w:pPr>
        <w:spacing w:after="0"/>
        <w:ind w:left="0"/>
        <w:jc w:val="both"/>
      </w:pPr>
      <w:r>
        <w:rPr>
          <w:rFonts w:ascii="Times New Roman"/>
          <w:b w:val="false"/>
          <w:i w:val="false"/>
          <w:color w:val="000000"/>
          <w:sz w:val="28"/>
        </w:rPr>
        <w:t>     з) шикiзат, шикi өнiм мен дайын өнiм қоймалары;</w:t>
      </w:r>
    </w:p>
    <w:p>
      <w:pPr>
        <w:spacing w:after="0"/>
        <w:ind w:left="0"/>
        <w:jc w:val="both"/>
      </w:pPr>
      <w:r>
        <w:rPr>
          <w:rFonts w:ascii="Times New Roman"/>
          <w:b w:val="false"/>
          <w:i w:val="false"/>
          <w:color w:val="000000"/>
          <w:sz w:val="28"/>
        </w:rPr>
        <w:t>     и) тазарту құрылғыларының, өнеркәсiп құбырлары, сумен айналымдық</w:t>
      </w:r>
    </w:p>
    <w:p>
      <w:pPr>
        <w:spacing w:after="0"/>
        <w:ind w:left="0"/>
        <w:jc w:val="both"/>
      </w:pPr>
      <w:r>
        <w:rPr>
          <w:rFonts w:ascii="Times New Roman"/>
          <w:b w:val="false"/>
          <w:i w:val="false"/>
          <w:color w:val="000000"/>
          <w:sz w:val="28"/>
        </w:rPr>
        <w:t>жабдықтау жүйелерi;</w:t>
      </w:r>
    </w:p>
    <w:p>
      <w:pPr>
        <w:spacing w:after="0"/>
        <w:ind w:left="0"/>
        <w:jc w:val="both"/>
      </w:pPr>
      <w:r>
        <w:rPr>
          <w:rFonts w:ascii="Times New Roman"/>
          <w:b w:val="false"/>
          <w:i w:val="false"/>
          <w:color w:val="000000"/>
          <w:sz w:val="28"/>
        </w:rPr>
        <w:t>     к) технологиялық объектiлердiң құрамына енетiн және</w:t>
      </w:r>
    </w:p>
    <w:p>
      <w:pPr>
        <w:spacing w:after="0"/>
        <w:ind w:left="0"/>
        <w:jc w:val="both"/>
      </w:pPr>
      <w:r>
        <w:rPr>
          <w:rFonts w:ascii="Times New Roman"/>
          <w:b w:val="false"/>
          <w:i w:val="false"/>
          <w:color w:val="000000"/>
          <w:sz w:val="28"/>
        </w:rPr>
        <w:t>кәсiпорындардың балансындағы технологиялық труба құбырлары және басқа</w:t>
      </w:r>
    </w:p>
    <w:p>
      <w:pPr>
        <w:spacing w:after="0"/>
        <w:ind w:left="0"/>
        <w:jc w:val="both"/>
      </w:pPr>
      <w:r>
        <w:rPr>
          <w:rFonts w:ascii="Times New Roman"/>
          <w:b w:val="false"/>
          <w:i w:val="false"/>
          <w:color w:val="000000"/>
          <w:sz w:val="28"/>
        </w:rPr>
        <w:t>құрылғылар;</w:t>
      </w:r>
    </w:p>
    <w:p>
      <w:pPr>
        <w:spacing w:after="0"/>
        <w:ind w:left="0"/>
        <w:jc w:val="both"/>
      </w:pPr>
      <w:r>
        <w:rPr>
          <w:rFonts w:ascii="Times New Roman"/>
          <w:b w:val="false"/>
          <w:i w:val="false"/>
          <w:color w:val="000000"/>
          <w:sz w:val="28"/>
        </w:rPr>
        <w:t>     л) аталған объектiлерге қызмет көрсететiн газдан құтқару</w:t>
      </w:r>
    </w:p>
    <w:p>
      <w:pPr>
        <w:spacing w:after="0"/>
        <w:ind w:left="0"/>
        <w:jc w:val="both"/>
      </w:pPr>
      <w:r>
        <w:rPr>
          <w:rFonts w:ascii="Times New Roman"/>
          <w:b w:val="false"/>
          <w:i w:val="false"/>
          <w:color w:val="000000"/>
          <w:sz w:val="28"/>
        </w:rPr>
        <w:t>қызметiнiң бөлiмшелерi, ерiктi газдан құтқару жасақтары.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Металлургия және кокс-химия өндiрiстерiн қадағалау</w:t>
      </w:r>
    </w:p>
    <w:p>
      <w:pPr>
        <w:spacing w:after="0"/>
        <w:ind w:left="0"/>
        <w:jc w:val="both"/>
      </w:pPr>
      <w:r>
        <w:rPr>
          <w:rFonts w:ascii="Times New Roman"/>
          <w:b w:val="false"/>
          <w:i w:val="false"/>
          <w:color w:val="000000"/>
          <w:sz w:val="28"/>
        </w:rPr>
        <w:t>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29. Мыналардың жобалану үстiндегi, салынып жатқан, қайта жаңартылудағы және жұмыс iстеп тұрған кәсiпорындары, объектiлерi, цехтары, учаскелерi мен бөлiмшелерi: </w:t>
      </w:r>
      <w:r>
        <w:br/>
      </w:r>
      <w:r>
        <w:rPr>
          <w:rFonts w:ascii="Times New Roman"/>
          <w:b w:val="false"/>
          <w:i w:val="false"/>
          <w:color w:val="000000"/>
          <w:sz w:val="28"/>
        </w:rPr>
        <w:t xml:space="preserve">
      темiр рудасы шикiзатының (металлургия кәсiпорындарының құрамындағы агломерациялау және кесектеу), кокс (көмiр байыту, көмiр дайындау, кокстеу, кокстеудiң химиялық өнiмдерiн қармау және ұқсату), шойын, болат (болат пен темiрдi тiкелей алуды қоса алғанда), люнкриттер, модификаторлар және экзотермия қоспалары, ферро қорытпалар, ыстық және суық прокаттар, құбырлар (пiсiрiлген, қапталған, құйылған), метиздер (калибрлiк цехтар), құймалар (өнеркәсiптiң барлық саласында), отқа төзiмдiлер, цемент, әк, кiрпiш, фалис, фарфор, керамзит, металлургиялық жабдықтарды жөндеу жөнiндегi цехтар (өндiрiстер) - өндiрiстiк мақсаттағы барлық қосалқы қызметтерiмен бiрге; </w:t>
      </w:r>
      <w:r>
        <w:br/>
      </w:r>
      <w:r>
        <w:rPr>
          <w:rFonts w:ascii="Times New Roman"/>
          <w:b w:val="false"/>
          <w:i w:val="false"/>
          <w:color w:val="000000"/>
          <w:sz w:val="28"/>
        </w:rPr>
        <w:t xml:space="preserve">
      глинозем, алюминий (криолиттi флотациялау мен қайта генерациялауды қоса алғанда), кристалл кремнийi, электротермиялық силумин, никель, кобальт, мыс, мырыш, қорғасын, қалайы, кеуек титан, берилий, уран, магний, молибден, сынап, жартылай өткiзгiш материалдар (кремний, германий), қатқыл балқымалар, асыл металдар, күкiрт, ұнтақтар (темiр, тантал, никель, бериллий, уран, кобальт, мырыш, титан, цирконий), ыстық және суық прокат, күкiрт қышқылы өндiрiсi - өндiрiстiк мақсаттағы барлық қызметтерiмен; </w:t>
      </w:r>
      <w:r>
        <w:br/>
      </w:r>
      <w:r>
        <w:rPr>
          <w:rFonts w:ascii="Times New Roman"/>
          <w:b w:val="false"/>
          <w:i w:val="false"/>
          <w:color w:val="000000"/>
          <w:sz w:val="28"/>
        </w:rPr>
        <w:t xml:space="preserve">
      зауыттар мен комбинаттардың құрамына енетiн барлық қосалқы цехтар, олардың iшiнде шлам қоймалары; </w:t>
      </w:r>
      <w:r>
        <w:br/>
      </w:r>
      <w:r>
        <w:rPr>
          <w:rFonts w:ascii="Times New Roman"/>
          <w:b w:val="false"/>
          <w:i w:val="false"/>
          <w:color w:val="000000"/>
          <w:sz w:val="28"/>
        </w:rPr>
        <w:t xml:space="preserve">
      зауытаралық, цехаралық және цехтық коммуникацияларын қоса алғанда, аталған өндiрiстерде пайдаланылатын ауа, сутегi, хлор, аммиак бөлетiн өнiмдердi алу, ұқсату, бөлу, сақтау және қолдану. </w:t>
      </w:r>
      <w:r>
        <w:br/>
      </w:r>
      <w:r>
        <w:rPr>
          <w:rFonts w:ascii="Times New Roman"/>
          <w:b w:val="false"/>
          <w:i w:val="false"/>
          <w:color w:val="000000"/>
          <w:sz w:val="28"/>
        </w:rPr>
        <w:t xml:space="preserve">
      30.Газ шаруашылығы (газ толтыру және газ компрессорлық станциялар, домналық, кокстiк, конверторлық, ферробалқыма, табиғи газдар мен олардың қоспаларының зауытаралық, цехаралық және цехтық газ құбырлары), тұтынушы цехтарды газбен жабдықтау (энергетикалық, тұрғын үй-коммуналдық және ауыл шаруашылығы өнiмдерiн өндiру жөнiндегi объектiлерден басқалары), аталған барлық өндiрiстердегi газ тазартқыш, тозаң тұтқыш, аспирациялық және жеделдеткiш жүйелерi мен қондырғылар. </w:t>
      </w:r>
      <w:r>
        <w:br/>
      </w:r>
      <w:r>
        <w:rPr>
          <w:rFonts w:ascii="Times New Roman"/>
          <w:b w:val="false"/>
          <w:i w:val="false"/>
          <w:color w:val="000000"/>
          <w:sz w:val="28"/>
        </w:rPr>
        <w:t xml:space="preserve">
      31. Газдың құтқару қызметiнiң бөлiмшелерi, ерiктi газдан құтқару жасақтары. </w:t>
      </w:r>
      <w:r>
        <w:br/>
      </w:r>
      <w:r>
        <w:rPr>
          <w:rFonts w:ascii="Times New Roman"/>
          <w:b w:val="false"/>
          <w:i w:val="false"/>
          <w:color w:val="000000"/>
          <w:sz w:val="28"/>
        </w:rPr>
        <w:t>
 </w:t>
      </w:r>
      <w:r>
        <w:br/>
      </w:r>
      <w:r>
        <w:rPr>
          <w:rFonts w:ascii="Times New Roman"/>
          <w:b w:val="false"/>
          <w:i w:val="false"/>
          <w:color w:val="000000"/>
          <w:sz w:val="28"/>
        </w:rPr>
        <w:t xml:space="preserve">
          ҮIII. Қазандықтарды қадағалау және көтергiш </w:t>
      </w:r>
      <w:r>
        <w:br/>
      </w:r>
      <w:r>
        <w:rPr>
          <w:rFonts w:ascii="Times New Roman"/>
          <w:b w:val="false"/>
          <w:i w:val="false"/>
          <w:color w:val="000000"/>
          <w:sz w:val="28"/>
        </w:rPr>
        <w:t xml:space="preserve">
                құрылғыларды қадағалау саласында </w:t>
      </w:r>
      <w:r>
        <w:br/>
      </w:r>
      <w:r>
        <w:rPr>
          <w:rFonts w:ascii="Times New Roman"/>
          <w:b w:val="false"/>
          <w:i w:val="false"/>
          <w:color w:val="000000"/>
          <w:sz w:val="28"/>
        </w:rPr>
        <w:t xml:space="preserve">
      32. Комитет инспекциясы органдарында тiркелетiн 0,07 МПа (0,7 кгс/шаршы см) астам қысыммен жұмыс iстейтiн бу қазандықтары, бу құбырлары мен ыдыстар, 115 С астам температурада жылытылатын су жылытқыш қазандықтар мен ыстық суға арналған труба құбырлары, көмiр беру объектiлерi, жүк көтергiш крандар, лифтер, эскалаторлар, фуникулерлер, жолаушылар және жүк тасымалдайтын аспалы жолдар және осы жабдықтарды жасайтын кәсiпорындар. </w:t>
      </w:r>
      <w:r>
        <w:br/>
      </w:r>
      <w:r>
        <w:rPr>
          <w:rFonts w:ascii="Times New Roman"/>
          <w:b w:val="false"/>
          <w:i w:val="false"/>
          <w:color w:val="000000"/>
          <w:sz w:val="28"/>
        </w:rPr>
        <w:t xml:space="preserve">
      33. Комитет инспекциясына тiркелетiн 0,07 МПа (0,7 кгс/шаршы см) астам қысыммен iстейтiн бу қазандықтарын және жөндеу, бу құбырлары мен ыдыстарды қызуы 115 С артық температурада су жылытатын қазандықтарды және ыстық су құбырларын, жүк көтергiш крандарды, лифтердi, эскалаторларды, фуникулерлердi, жолаушы және жүк таситын аспалы жолдарды құрастыру, қайта құрастыру, пайдалану мен жөндеу. </w:t>
      </w:r>
      <w:r>
        <w:br/>
      </w:r>
      <w:r>
        <w:rPr>
          <w:rFonts w:ascii="Times New Roman"/>
          <w:b w:val="false"/>
          <w:i w:val="false"/>
          <w:color w:val="000000"/>
          <w:sz w:val="28"/>
        </w:rPr>
        <w:t xml:space="preserve">
      34. Жүк көтергiштiгi 1 тоннадан асатын құрылыс жүк көтергiштерi. </w:t>
      </w:r>
      <w:r>
        <w:br/>
      </w:r>
      <w:r>
        <w:rPr>
          <w:rFonts w:ascii="Times New Roman"/>
          <w:b w:val="false"/>
          <w:i w:val="false"/>
          <w:color w:val="000000"/>
          <w:sz w:val="28"/>
        </w:rPr>
        <w:t xml:space="preserve">
      35. Ғылыми-зерттеу, жобалау, құрастырушы ұйымдар, қадағалаудағы жабдықтарды жасаушы-зауыттар, сынақ станциялары. </w:t>
      </w:r>
      <w:r>
        <w:br/>
      </w:r>
      <w:r>
        <w:rPr>
          <w:rFonts w:ascii="Times New Roman"/>
          <w:b w:val="false"/>
          <w:i w:val="false"/>
          <w:color w:val="000000"/>
          <w:sz w:val="28"/>
        </w:rPr>
        <w:t xml:space="preserve">
      36. Темiр-бетон бұйымдары зауыттары.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Газ қадағалау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Жер астындағы және жер үстiндегi газ жүйелерi мен олардағы құрылғыларды, сұйытылған газдың стационарлық топтық және баллондық қондырғыларын, газды магистралдық қалалық газ құбырларынан және сұйытылған газ (пропан-бутан) қондырылғыларын қалалардан және басқа елдi мекендерден (тұрғын үйлер мен коммуналдық-тұрмыстық объектiлердегi жылжымалы газ пайдалану қондырғыларынан, </w:t>
      </w:r>
    </w:p>
    <w:bookmarkEnd w:id="6"/>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агрегаттарынан және газ жабдықтарынан басқалары) алатын өнеркәсiптiк,</w:t>
      </w:r>
    </w:p>
    <w:p>
      <w:pPr>
        <w:spacing w:after="0"/>
        <w:ind w:left="0"/>
        <w:jc w:val="both"/>
      </w:pPr>
      <w:r>
        <w:rPr>
          <w:rFonts w:ascii="Times New Roman"/>
          <w:b w:val="false"/>
          <w:i w:val="false"/>
          <w:color w:val="000000"/>
          <w:sz w:val="28"/>
        </w:rPr>
        <w:t>ауыл шаруашылығы, коммуналдық кәсiпорындардағы және басқа</w:t>
      </w:r>
    </w:p>
    <w:p>
      <w:pPr>
        <w:spacing w:after="0"/>
        <w:ind w:left="0"/>
        <w:jc w:val="both"/>
      </w:pPr>
      <w:r>
        <w:rPr>
          <w:rFonts w:ascii="Times New Roman"/>
          <w:b w:val="false"/>
          <w:i w:val="false"/>
          <w:color w:val="000000"/>
          <w:sz w:val="28"/>
        </w:rPr>
        <w:t>объектiлердегi iшкi газ құбырлары мен газ жабдықтарының кәсiпорындары</w:t>
      </w:r>
    </w:p>
    <w:p>
      <w:pPr>
        <w:spacing w:after="0"/>
        <w:ind w:left="0"/>
        <w:jc w:val="both"/>
      </w:pPr>
      <w:r>
        <w:rPr>
          <w:rFonts w:ascii="Times New Roman"/>
          <w:b w:val="false"/>
          <w:i w:val="false"/>
          <w:color w:val="000000"/>
          <w:sz w:val="28"/>
        </w:rPr>
        <w:t>мен ұйымдары, сондай-ақ аспаптар мен жабдықтар дайындайтын</w:t>
      </w:r>
    </w:p>
    <w:p>
      <w:pPr>
        <w:spacing w:after="0"/>
        <w:ind w:left="0"/>
        <w:jc w:val="both"/>
      </w:pPr>
      <w:r>
        <w:rPr>
          <w:rFonts w:ascii="Times New Roman"/>
          <w:b w:val="false"/>
          <w:i w:val="false"/>
          <w:color w:val="000000"/>
          <w:sz w:val="28"/>
        </w:rPr>
        <w:t>зауыттар, автомобиль май құю станциялары.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Астық өнiмдерiнiң өртену, жарылу қаупi бар өнеркәсiбiн</w:t>
      </w:r>
    </w:p>
    <w:p>
      <w:pPr>
        <w:spacing w:after="0"/>
        <w:ind w:left="0"/>
        <w:jc w:val="both"/>
      </w:pPr>
      <w:r>
        <w:rPr>
          <w:rFonts w:ascii="Times New Roman"/>
          <w:b w:val="false"/>
          <w:i w:val="false"/>
          <w:color w:val="000000"/>
          <w:sz w:val="28"/>
        </w:rPr>
        <w:t>            қадағалау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Құрама жем, ұн, жарма өндiрiсi және олармен технологиялық</w:t>
      </w:r>
    </w:p>
    <w:p>
      <w:pPr>
        <w:spacing w:after="0"/>
        <w:ind w:left="0"/>
        <w:jc w:val="both"/>
      </w:pPr>
      <w:r>
        <w:rPr>
          <w:rFonts w:ascii="Times New Roman"/>
          <w:b w:val="false"/>
          <w:i w:val="false"/>
          <w:color w:val="000000"/>
          <w:sz w:val="28"/>
        </w:rPr>
        <w:t>байланысты ғимараттар, құрылғылар мен жабдықтар. Астықты</w:t>
      </w:r>
    </w:p>
    <w:p>
      <w:pPr>
        <w:spacing w:after="0"/>
        <w:ind w:left="0"/>
        <w:jc w:val="both"/>
      </w:pPr>
      <w:r>
        <w:rPr>
          <w:rFonts w:ascii="Times New Roman"/>
          <w:b w:val="false"/>
          <w:i w:val="false"/>
          <w:color w:val="000000"/>
          <w:sz w:val="28"/>
        </w:rPr>
        <w:t>элеваторларға қабылдау, өңдеу мен сақтау процесi және осы процеспен</w:t>
      </w:r>
    </w:p>
    <w:p>
      <w:pPr>
        <w:spacing w:after="0"/>
        <w:ind w:left="0"/>
        <w:jc w:val="both"/>
      </w:pPr>
      <w:r>
        <w:rPr>
          <w:rFonts w:ascii="Times New Roman"/>
          <w:b w:val="false"/>
          <w:i w:val="false"/>
          <w:color w:val="000000"/>
          <w:sz w:val="28"/>
        </w:rPr>
        <w:t>технологиялық байланысты ғимараттар, құрылғылар мен жабдықтар.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 Қауiптi жүктердi тасымалдау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Қауiптi жүктердi тасымалдауға арналған арнаулы қозғалмалы</w:t>
      </w:r>
    </w:p>
    <w:p>
      <w:pPr>
        <w:spacing w:after="0"/>
        <w:ind w:left="0"/>
        <w:jc w:val="both"/>
      </w:pPr>
      <w:r>
        <w:rPr>
          <w:rFonts w:ascii="Times New Roman"/>
          <w:b w:val="false"/>
          <w:i w:val="false"/>
          <w:color w:val="000000"/>
          <w:sz w:val="28"/>
        </w:rPr>
        <w:t>құрам, кiрме жолдар, тұйықтар, құю-төгу эстакадалары, қадағалаудағы</w:t>
      </w:r>
    </w:p>
    <w:p>
      <w:pPr>
        <w:spacing w:after="0"/>
        <w:ind w:left="0"/>
        <w:jc w:val="both"/>
      </w:pPr>
      <w:r>
        <w:rPr>
          <w:rFonts w:ascii="Times New Roman"/>
          <w:b w:val="false"/>
          <w:i w:val="false"/>
          <w:color w:val="000000"/>
          <w:sz w:val="28"/>
        </w:rPr>
        <w:t>кәсiпорындарда осындай жүктермен жұмыс жүргiзiлетiн тиеу-түсiру</w:t>
      </w:r>
    </w:p>
    <w:p>
      <w:pPr>
        <w:spacing w:after="0"/>
        <w:ind w:left="0"/>
        <w:jc w:val="both"/>
      </w:pPr>
      <w:r>
        <w:rPr>
          <w:rFonts w:ascii="Times New Roman"/>
          <w:b w:val="false"/>
          <w:i w:val="false"/>
          <w:color w:val="000000"/>
          <w:sz w:val="28"/>
        </w:rPr>
        <w:t>алаңдары.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ХII. Бiрнеше салаға ортақ объектiлер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Сутегi, көмiрқышқылы және оттегi станциялары.</w:t>
      </w:r>
    </w:p>
    <w:p>
      <w:pPr>
        <w:spacing w:after="0"/>
        <w:ind w:left="0"/>
        <w:jc w:val="both"/>
      </w:pPr>
      <w:r>
        <w:rPr>
          <w:rFonts w:ascii="Times New Roman"/>
          <w:b w:val="false"/>
          <w:i w:val="false"/>
          <w:color w:val="000000"/>
          <w:sz w:val="28"/>
        </w:rPr>
        <w:t>     41. Оқу-курс комбинаттары.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42.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қаулысына сәйкес аса қауiптi объектiлермен байланысты қызметтi лицензиялау.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