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4073" w14:textId="7924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Арнайы экономикалық аймақтар құру туралы ұсыныстар енгiзудiң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23 сәуiрдегі N 504 Қаулысы. Күші жойылды - Қазақстан Республикасы Үкіметінің 2008 жылғы 29 тамыздағы N 798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2008.08.29  </w:t>
      </w:r>
      <w:r>
        <w:rPr>
          <w:rFonts w:ascii="Times New Roman"/>
          <w:b w:val="false"/>
          <w:i w:val="false"/>
          <w:color w:val="ff0000"/>
          <w:sz w:val="28"/>
        </w:rPr>
        <w:t xml:space="preserve">N 798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 Республикасындағы арнайы экономикалық аймақтар туралы" Қазақстан Республикасы Президентiнiң 1996 жылғы 26 қаңтардағы N 2823   </w:t>
      </w:r>
      <w:r>
        <w:rPr>
          <w:rFonts w:ascii="Times New Roman"/>
          <w:b w:val="false"/>
          <w:i w:val="false"/>
          <w:color w:val="000000"/>
          <w:sz w:val="28"/>
        </w:rPr>
        <w:t xml:space="preserve">Z962823_ </w:t>
      </w:r>
      <w:r>
        <w:rPr>
          <w:rFonts w:ascii="Times New Roman"/>
          <w:b w:val="false"/>
          <w:i w:val="false"/>
          <w:color w:val="000000"/>
          <w:sz w:val="28"/>
        </w:rPr>
        <w:t xml:space="preserve">  Заң күшi бар Жарлығын iске асыру мақсатында Қазақстан Республикасының Үкiметi қаулы етедi: </w:t>
      </w:r>
      <w:r>
        <w:br/>
      </w:r>
      <w:r>
        <w:rPr>
          <w:rFonts w:ascii="Times New Roman"/>
          <w:b w:val="false"/>
          <w:i w:val="false"/>
          <w:color w:val="000000"/>
          <w:sz w:val="28"/>
        </w:rPr>
        <w:t xml:space="preserve">
      Қазақстан Республикасында арнайы экономикалық аймақтар құру туралы ұсыныстар енгiзудiң тәртiбi бекiтiлсiн. (қоса берiлiп отыр)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23 сәуiрдегi  </w:t>
      </w:r>
      <w:r>
        <w:br/>
      </w:r>
      <w:r>
        <w:rPr>
          <w:rFonts w:ascii="Times New Roman"/>
          <w:b w:val="false"/>
          <w:i w:val="false"/>
          <w:color w:val="000000"/>
          <w:sz w:val="28"/>
        </w:rPr>
        <w:t xml:space="preserve">
N 504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Қазақстан Республикасында Арнайы экономикалық </w:t>
      </w:r>
      <w:r>
        <w:br/>
      </w:r>
      <w:r>
        <w:rPr>
          <w:rFonts w:ascii="Times New Roman"/>
          <w:b/>
          <w:i w:val="false"/>
          <w:color w:val="000000"/>
        </w:rPr>
        <w:t xml:space="preserve">
аймақтар құру туралы ұсыныстар енгiзудiң </w:t>
      </w:r>
      <w:r>
        <w:br/>
      </w:r>
      <w:r>
        <w:rPr>
          <w:rFonts w:ascii="Times New Roman"/>
          <w:b/>
          <w:i w:val="false"/>
          <w:color w:val="000000"/>
        </w:rPr>
        <w:t xml:space="preserve">
Тәртiбi </w:t>
      </w:r>
    </w:p>
    <w:bookmarkEnd w:id="1"/>
    <w:p>
      <w:pPr>
        <w:spacing w:after="0"/>
        <w:ind w:left="0"/>
        <w:jc w:val="both"/>
      </w:pPr>
      <w:r>
        <w:rPr>
          <w:rFonts w:ascii="Times New Roman"/>
          <w:b w:val="false"/>
          <w:i w:val="false"/>
          <w:color w:val="000000"/>
          <w:sz w:val="28"/>
        </w:rPr>
        <w:t xml:space="preserve">      Осы Тәртiп "Қазақстан Республикасындағы арнайы экономикалық аймақтар туралы" Қазақстан Республикасы Президентiнiң 1996 жылғы 26 қаңтардағы N 2823 Заң күшi бар Жарлығын орындау мақсатында жасалды және оларды құру жөнiндегi жұмыстарды ұйымдастыру тәртiбiн айқындайды. </w:t>
      </w:r>
      <w:r>
        <w:br/>
      </w:r>
      <w:r>
        <w:rPr>
          <w:rFonts w:ascii="Times New Roman"/>
          <w:b w:val="false"/>
          <w:i w:val="false"/>
          <w:color w:val="000000"/>
          <w:sz w:val="28"/>
        </w:rPr>
        <w:t xml:space="preserve">
      1. Арнайы экономикалық аймақ құру үшiн оны құрудың бастамашылары тұжырымдама, техникалық-экономикалық негiздеме және Арнайы экономикалық аймақ туралы ереженiң жобасын жасайды. Аталған құжаттардың пакетi аумағында еркiн экономикалық аймақ құру көзделiп отырған жергiлiктi атқарушы органдарға қарауға берiледi. </w:t>
      </w:r>
      <w:r>
        <w:br/>
      </w:r>
      <w:r>
        <w:rPr>
          <w:rFonts w:ascii="Times New Roman"/>
          <w:b w:val="false"/>
          <w:i w:val="false"/>
          <w:color w:val="000000"/>
          <w:sz w:val="28"/>
        </w:rPr>
        <w:t xml:space="preserve">
      2. Аймақ тұжырымдамасы: </w:t>
      </w:r>
      <w:r>
        <w:br/>
      </w:r>
      <w:r>
        <w:rPr>
          <w:rFonts w:ascii="Times New Roman"/>
          <w:b w:val="false"/>
          <w:i w:val="false"/>
          <w:color w:val="000000"/>
          <w:sz w:val="28"/>
        </w:rPr>
        <w:t xml:space="preserve">
      аймақты құру мақсатын; </w:t>
      </w:r>
      <w:r>
        <w:br/>
      </w:r>
      <w:r>
        <w:rPr>
          <w:rFonts w:ascii="Times New Roman"/>
          <w:b w:val="false"/>
          <w:i w:val="false"/>
          <w:color w:val="000000"/>
          <w:sz w:val="28"/>
        </w:rPr>
        <w:t xml:space="preserve">
      аймақтың түрi мен салалық бағыттылығын; </w:t>
      </w:r>
      <w:r>
        <w:br/>
      </w:r>
      <w:r>
        <w:rPr>
          <w:rFonts w:ascii="Times New Roman"/>
          <w:b w:val="false"/>
          <w:i w:val="false"/>
          <w:color w:val="000000"/>
          <w:sz w:val="28"/>
        </w:rPr>
        <w:t xml:space="preserve">
      инвестицияларды тарту мүмкiншiлiгiн; </w:t>
      </w:r>
      <w:r>
        <w:br/>
      </w:r>
      <w:r>
        <w:rPr>
          <w:rFonts w:ascii="Times New Roman"/>
          <w:b w:val="false"/>
          <w:i w:val="false"/>
          <w:color w:val="000000"/>
          <w:sz w:val="28"/>
        </w:rPr>
        <w:t xml:space="preserve">
      аймақтың шекараларын; </w:t>
      </w:r>
      <w:r>
        <w:br/>
      </w:r>
      <w:r>
        <w:rPr>
          <w:rFonts w:ascii="Times New Roman"/>
          <w:b w:val="false"/>
          <w:i w:val="false"/>
          <w:color w:val="000000"/>
          <w:sz w:val="28"/>
        </w:rPr>
        <w:t xml:space="preserve">
      жұмыс күшiмен қамтамасыз етiлуiн, әлеуметтiк және өндiрiстiк инфрақұрылымын; </w:t>
      </w:r>
      <w:r>
        <w:br/>
      </w:r>
      <w:r>
        <w:rPr>
          <w:rFonts w:ascii="Times New Roman"/>
          <w:b w:val="false"/>
          <w:i w:val="false"/>
          <w:color w:val="000000"/>
          <w:sz w:val="28"/>
        </w:rPr>
        <w:t xml:space="preserve">
      арнайы экономикалық аймақ құрудың орынды екенiн дәлелдейтiн басқа да ақпаратты қамтуға тиiс. </w:t>
      </w:r>
      <w:r>
        <w:br/>
      </w:r>
      <w:r>
        <w:rPr>
          <w:rFonts w:ascii="Times New Roman"/>
          <w:b w:val="false"/>
          <w:i w:val="false"/>
          <w:color w:val="000000"/>
          <w:sz w:val="28"/>
        </w:rPr>
        <w:t xml:space="preserve">
      3. Арнайы экономикалық аймақты құрудың техникалық-экономикалық негiздемесiнде: </w:t>
      </w:r>
      <w:r>
        <w:br/>
      </w:r>
      <w:r>
        <w:rPr>
          <w:rFonts w:ascii="Times New Roman"/>
          <w:b w:val="false"/>
          <w:i w:val="false"/>
          <w:color w:val="000000"/>
          <w:sz w:val="28"/>
        </w:rPr>
        <w:t xml:space="preserve">
      аймақтың экономикалық әлеуетiнiң талдауы; </w:t>
      </w:r>
      <w:r>
        <w:br/>
      </w:r>
      <w:r>
        <w:rPr>
          <w:rFonts w:ascii="Times New Roman"/>
          <w:b w:val="false"/>
          <w:i w:val="false"/>
          <w:color w:val="000000"/>
          <w:sz w:val="28"/>
        </w:rPr>
        <w:t xml:space="preserve">
      минералдық-шикiзаттың әлеуетiнiң болуы; </w:t>
      </w:r>
      <w:r>
        <w:br/>
      </w:r>
      <w:r>
        <w:rPr>
          <w:rFonts w:ascii="Times New Roman"/>
          <w:b w:val="false"/>
          <w:i w:val="false"/>
          <w:color w:val="000000"/>
          <w:sz w:val="28"/>
        </w:rPr>
        <w:t xml:space="preserve">
      өнеркәсiп салаларын дамыту және аймақтың аумағында жаңа өндiрiстер құру бағдарламасы; </w:t>
      </w:r>
      <w:r>
        <w:br/>
      </w:r>
      <w:r>
        <w:rPr>
          <w:rFonts w:ascii="Times New Roman"/>
          <w:b w:val="false"/>
          <w:i w:val="false"/>
          <w:color w:val="000000"/>
          <w:sz w:val="28"/>
        </w:rPr>
        <w:t xml:space="preserve">
      аймақтың кеден режимi; </w:t>
      </w:r>
      <w:r>
        <w:br/>
      </w:r>
      <w:r>
        <w:rPr>
          <w:rFonts w:ascii="Times New Roman"/>
          <w:b w:val="false"/>
          <w:i w:val="false"/>
          <w:color w:val="000000"/>
          <w:sz w:val="28"/>
        </w:rPr>
        <w:t xml:space="preserve">
      экономиканың инвестициялар тартылатын аялары; </w:t>
      </w:r>
      <w:r>
        <w:br/>
      </w:r>
      <w:r>
        <w:rPr>
          <w:rFonts w:ascii="Times New Roman"/>
          <w:b w:val="false"/>
          <w:i w:val="false"/>
          <w:color w:val="000000"/>
          <w:sz w:val="28"/>
        </w:rPr>
        <w:t xml:space="preserve">
      экспорттық өнiм шығару бағдарындағы жұмыс iстеп тұрған бiрлескен және 100 процент шетел капиталы бар кәсiпорындардың болуы мен жаңа кәсiпорындарды құру болуы тиiс.  </w:t>
      </w:r>
      <w:r>
        <w:br/>
      </w:r>
      <w:r>
        <w:rPr>
          <w:rFonts w:ascii="Times New Roman"/>
          <w:b w:val="false"/>
          <w:i w:val="false"/>
          <w:color w:val="000000"/>
          <w:sz w:val="28"/>
        </w:rPr>
        <w:t xml:space="preserve">
      4. Жергiлiктi атқарушы орган шаруашылық жүргiзушi субъектiнiң немесе әкiмшiлiк-аумақтық бiлiктiң негiзiнде арнайы экономикалық аймақ құрудың орындылығын қарайды, ал ол оң шешiм қабылдаған жағдайда материал жөнiнде жергiлiктi атқарушы органмен бiрлесе отырып келiседi және оны облыс пен Алматы қаласының әкiмiне ұсынады.  </w:t>
      </w:r>
      <w:r>
        <w:br/>
      </w:r>
      <w:r>
        <w:rPr>
          <w:rFonts w:ascii="Times New Roman"/>
          <w:b w:val="false"/>
          <w:i w:val="false"/>
          <w:color w:val="000000"/>
          <w:sz w:val="28"/>
        </w:rPr>
        <w:t xml:space="preserve">
      Арнайы экономикалық аймақ екi немесе одан да көп әкiмшiлiк-аумақтық бiрлiк аумағында құрылатын жағдайда құжаттар барлық мүдделi атқарушы және өкiлеттi органдармен келiсiледi.  </w:t>
      </w:r>
      <w:r>
        <w:br/>
      </w:r>
      <w:r>
        <w:rPr>
          <w:rFonts w:ascii="Times New Roman"/>
          <w:b w:val="false"/>
          <w:i w:val="false"/>
          <w:color w:val="000000"/>
          <w:sz w:val="28"/>
        </w:rPr>
        <w:t xml:space="preserve">
      5. Облыстың, Алматы қаласының әкiмi аумағында еркiн экономикалық аймақ құру көзделiп отырған жергiлiктi атқарушы органның ұсынысын қарайды және оң шешiм қабылданған жағдайда оны облыстық өкiлеттi органмен келiседi.  </w:t>
      </w:r>
      <w:r>
        <w:br/>
      </w:r>
      <w:r>
        <w:rPr>
          <w:rFonts w:ascii="Times New Roman"/>
          <w:b w:val="false"/>
          <w:i w:val="false"/>
          <w:color w:val="000000"/>
          <w:sz w:val="28"/>
        </w:rPr>
        <w:t xml:space="preserve">
      Облыс пен Алматы қаласы әкiмдерiнiң дәлелдi ұсыныстарына мынадай құжаттар қоса берiледi:  </w:t>
      </w:r>
      <w:r>
        <w:br/>
      </w:r>
      <w:r>
        <w:rPr>
          <w:rFonts w:ascii="Times New Roman"/>
          <w:b w:val="false"/>
          <w:i w:val="false"/>
          <w:color w:val="000000"/>
          <w:sz w:val="28"/>
        </w:rPr>
        <w:t xml:space="preserve">
      арнайы экономикалық аймақ құру тұжырымдамасы;  </w:t>
      </w:r>
      <w:r>
        <w:br/>
      </w:r>
      <w:r>
        <w:rPr>
          <w:rFonts w:ascii="Times New Roman"/>
          <w:b w:val="false"/>
          <w:i w:val="false"/>
          <w:color w:val="000000"/>
          <w:sz w:val="28"/>
        </w:rPr>
        <w:t xml:space="preserve">
      арнайы экономикалық аймақ құрудың техникалық-экономикалық негiздемесi;  </w:t>
      </w:r>
      <w:r>
        <w:br/>
      </w:r>
      <w:r>
        <w:rPr>
          <w:rFonts w:ascii="Times New Roman"/>
          <w:b w:val="false"/>
          <w:i w:val="false"/>
          <w:color w:val="000000"/>
          <w:sz w:val="28"/>
        </w:rPr>
        <w:t xml:space="preserve">
      арнайы экономикалық аймақ туралы ереженiң жобасы.  </w:t>
      </w:r>
      <w:r>
        <w:br/>
      </w:r>
      <w:r>
        <w:rPr>
          <w:rFonts w:ascii="Times New Roman"/>
          <w:b w:val="false"/>
          <w:i w:val="false"/>
          <w:color w:val="000000"/>
          <w:sz w:val="28"/>
        </w:rPr>
        <w:t xml:space="preserve">
      Аталған құжаттар Қазақстан Республикасының Экономика министрлiгiне, сондай-ақ осы Тәртiптiң 7-тармағында көрсетiлген орталық атқарушы органдарға жiберiледi.  </w:t>
      </w:r>
      <w:r>
        <w:br/>
      </w:r>
      <w:r>
        <w:rPr>
          <w:rFonts w:ascii="Times New Roman"/>
          <w:b w:val="false"/>
          <w:i w:val="false"/>
          <w:color w:val="000000"/>
          <w:sz w:val="28"/>
        </w:rPr>
        <w:t xml:space="preserve">
      6. Еркiн экономикалық аймақтардың "Қазақстан Республикасындағы Арнайы экономикалық аймақтар туралы" Қазақстан Республикасы Президентiнiң Заң күшi бар Жарлығы күшiне енгенге дейiн құрылған әкiмшiлiк кеңестер облыстың, Алматы қаласының әкiмдерiне осы Тәртiптiң 5-тармағында көрсетiлген материалдарға қоса:  </w:t>
      </w:r>
      <w:r>
        <w:br/>
      </w:r>
      <w:r>
        <w:rPr>
          <w:rFonts w:ascii="Times New Roman"/>
          <w:b w:val="false"/>
          <w:i w:val="false"/>
          <w:color w:val="000000"/>
          <w:sz w:val="28"/>
        </w:rPr>
        <w:t xml:space="preserve">
      еркiн экономикалық аймақтың қаржы-шаруашылық қызметi туралы есебiн;  </w:t>
      </w:r>
      <w:r>
        <w:br/>
      </w:r>
      <w:r>
        <w:rPr>
          <w:rFonts w:ascii="Times New Roman"/>
          <w:b w:val="false"/>
          <w:i w:val="false"/>
          <w:color w:val="000000"/>
          <w:sz w:val="28"/>
        </w:rPr>
        <w:t xml:space="preserve">
      әкiмшiлiк-аумақтық бiрлiктiң немесе шаруашылық жүргiзушi субъектiнiң еркiн экономикалық аймақ құрылғанға дейiнгi және еркiн экономикалық аймақ жағдайында шаруашылық жүргiзген кезеңiндегi экономикалық көрсеткiштерiнiң салыстырмалы талдауын ұсынады.  </w:t>
      </w:r>
      <w:r>
        <w:br/>
      </w:r>
      <w:r>
        <w:rPr>
          <w:rFonts w:ascii="Times New Roman"/>
          <w:b w:val="false"/>
          <w:i w:val="false"/>
          <w:color w:val="000000"/>
          <w:sz w:val="28"/>
        </w:rPr>
        <w:t xml:space="preserve">
      Аталған материалдар жергiлiктi өкiлеттi органдармен келiсiледi.  </w:t>
      </w:r>
      <w:r>
        <w:br/>
      </w:r>
      <w:r>
        <w:rPr>
          <w:rFonts w:ascii="Times New Roman"/>
          <w:b w:val="false"/>
          <w:i w:val="false"/>
          <w:color w:val="000000"/>
          <w:sz w:val="28"/>
        </w:rPr>
        <w:t xml:space="preserve">
      Облыстың, Алматы қаласының әкiмдерi еркiн экономикалық аймақтың қызметiнiң қорытындыларын қарайды және оның жаңа жағдайда жұмыс iстеуiнiң мақсатқа сәйкестiлiгi туралы оң шешiм қабылдаған жағдайда оны Қазақстан Республикасының Экономика министрлiгiнiң қарауына енгiзiп, аталған келiсiмдi облыстық өкiлеттi органдармен келiседi.  </w:t>
      </w:r>
      <w:r>
        <w:br/>
      </w:r>
      <w:r>
        <w:rPr>
          <w:rFonts w:ascii="Times New Roman"/>
          <w:b w:val="false"/>
          <w:i w:val="false"/>
          <w:color w:val="000000"/>
          <w:sz w:val="28"/>
        </w:rPr>
        <w:t xml:space="preserve">
      Аталған құжаттар сонымен бiр мезгiлде осы Тәртiптiң 7-тармағында белгiленген орталық атқарушы органдарға жiберiледi.  </w:t>
      </w:r>
      <w:r>
        <w:br/>
      </w:r>
      <w:r>
        <w:rPr>
          <w:rFonts w:ascii="Times New Roman"/>
          <w:b w:val="false"/>
          <w:i w:val="false"/>
          <w:color w:val="000000"/>
          <w:sz w:val="28"/>
        </w:rPr>
        <w:t xml:space="preserve">
      7. Облыс, Алматы қаласының әкiмдерi арнайы экономикалық аймақтар туралы материалдардың республиканың мынадай орталық атқарушы органдарында:  </w:t>
      </w:r>
      <w:r>
        <w:br/>
      </w:r>
      <w:r>
        <w:rPr>
          <w:rFonts w:ascii="Times New Roman"/>
          <w:b w:val="false"/>
          <w:i w:val="false"/>
          <w:color w:val="000000"/>
          <w:sz w:val="28"/>
        </w:rPr>
        <w:t xml:space="preserve">
      - Қаржы министрлiгiнде;  </w:t>
      </w:r>
      <w:r>
        <w:br/>
      </w:r>
      <w:r>
        <w:rPr>
          <w:rFonts w:ascii="Times New Roman"/>
          <w:b w:val="false"/>
          <w:i w:val="false"/>
          <w:color w:val="000000"/>
          <w:sz w:val="28"/>
        </w:rPr>
        <w:t xml:space="preserve">
      - Сыртқы iстер министрлiгiнде;  </w:t>
      </w:r>
      <w:r>
        <w:br/>
      </w:r>
      <w:r>
        <w:rPr>
          <w:rFonts w:ascii="Times New Roman"/>
          <w:b w:val="false"/>
          <w:i w:val="false"/>
          <w:color w:val="000000"/>
          <w:sz w:val="28"/>
        </w:rPr>
        <w:t xml:space="preserve">
      - Өнеркәсiп және сауда министрлiгiнде;  </w:t>
      </w:r>
      <w:r>
        <w:br/>
      </w:r>
      <w:r>
        <w:rPr>
          <w:rFonts w:ascii="Times New Roman"/>
          <w:b w:val="false"/>
          <w:i w:val="false"/>
          <w:color w:val="000000"/>
          <w:sz w:val="28"/>
        </w:rPr>
        <w:t xml:space="preserve">
      - Әдiлет министрлiгiнде;  </w:t>
      </w:r>
      <w:r>
        <w:br/>
      </w:r>
      <w:r>
        <w:rPr>
          <w:rFonts w:ascii="Times New Roman"/>
          <w:b w:val="false"/>
          <w:i w:val="false"/>
          <w:color w:val="000000"/>
          <w:sz w:val="28"/>
        </w:rPr>
        <w:t xml:space="preserve">
      - Экология және биоресурстар министрлiгiнде;  </w:t>
      </w:r>
      <w:r>
        <w:br/>
      </w:r>
      <w:r>
        <w:rPr>
          <w:rFonts w:ascii="Times New Roman"/>
          <w:b w:val="false"/>
          <w:i w:val="false"/>
          <w:color w:val="000000"/>
          <w:sz w:val="28"/>
        </w:rPr>
        <w:t xml:space="preserve">
      - Құрылыс, тұрғын үй және аумақтарда құрылыс салу министрлiгiнде;  </w:t>
      </w:r>
      <w:r>
        <w:br/>
      </w:r>
      <w:r>
        <w:rPr>
          <w:rFonts w:ascii="Times New Roman"/>
          <w:b w:val="false"/>
          <w:i w:val="false"/>
          <w:color w:val="000000"/>
          <w:sz w:val="28"/>
        </w:rPr>
        <w:t xml:space="preserve">
      - Кеден комитетiнде келiсiлуiн қамтамасыз етедi.  </w:t>
      </w:r>
      <w:r>
        <w:br/>
      </w:r>
      <w:r>
        <w:rPr>
          <w:rFonts w:ascii="Times New Roman"/>
          <w:b w:val="false"/>
          <w:i w:val="false"/>
          <w:color w:val="000000"/>
          <w:sz w:val="28"/>
        </w:rPr>
        <w:t xml:space="preserve">
      Қажет болған жағдайда арнайы экономикалық аймақтар жөнiндегi материалдар келiсiлетiн орталық атқарушы органдардың қосымша тiзбесiн Қазақстан Республикасының Экономика министрлiгi айқындайды.  </w:t>
      </w:r>
      <w:r>
        <w:br/>
      </w:r>
      <w:r>
        <w:rPr>
          <w:rFonts w:ascii="Times New Roman"/>
          <w:b w:val="false"/>
          <w:i w:val="false"/>
          <w:color w:val="000000"/>
          <w:sz w:val="28"/>
        </w:rPr>
        <w:t xml:space="preserve">
      8. Арнайы экономикалық аймақтар бойынша құжаттарды келiсу олар орталық атқарушы органдарға түскен күннен бастап бiр айдың iшiнде жүргiзiледi және келiсу парағымен, пiкiр алшақтықтары болған жағдайда - пiкiр алшақтықтары туралы анықтамамен ресiмделедi.  </w:t>
      </w:r>
      <w:r>
        <w:br/>
      </w:r>
      <w:r>
        <w:rPr>
          <w:rFonts w:ascii="Times New Roman"/>
          <w:b w:val="false"/>
          <w:i w:val="false"/>
          <w:color w:val="000000"/>
          <w:sz w:val="28"/>
        </w:rPr>
        <w:t xml:space="preserve">
      Келiсiлген материалдарды Қазақстан Республикасының Экономика министрлiгi ұсынады.  </w:t>
      </w:r>
      <w:r>
        <w:br/>
      </w:r>
      <w:r>
        <w:rPr>
          <w:rFonts w:ascii="Times New Roman"/>
          <w:b w:val="false"/>
          <w:i w:val="false"/>
          <w:color w:val="000000"/>
          <w:sz w:val="28"/>
        </w:rPr>
        <w:t xml:space="preserve">
      9. Қазақстан Республикасының экономика министрлiгi облыстың, Алматы қаласының әкiмдерi ұсынған материалдарды қарайды, өз қорытындысын бередi және құжаттар пакетiн белгiленген тәртiппен Қазақстан Республикасы Үкiметiнiң қарауына енгiзедi.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