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88c4" w14:textId="8288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шаруашылығын монополиясыздандыру және тұрғын үй-коммуналдық қызмет көрсетулерi үшiн есеп айырысуды тәртiпке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13 мамырдағы N 587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Коммуналдық саладағы бәсекелестiктi дамыту және тұрғын үй иелерiнiң өзара қарым-қатынастары мен тұрғын үй-коммуналдық шаруашылық қызметiн тәртiпке келтiру, кәсiпорындар-табиғи монополистердiң көрсеткен қызметтерiне арналған тарифтердi мемлекеттiк реттеу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шаруашылық жүргiзушi субъектiлер-табиғи монополистердiң Мемлекеттiк атаулы тiркелiмiне "Коммуналдық саладағы кәсiпорын" бөлiмiн енгiзсiн. Оған сумен жабдықтау және канализация, тұтынушыларды табиғи газбен, жылу және электр энергиясымен, байланыс қызметiн қамтамасыз ету жөнiндегi кәсiпорынды қоссын; 
</w:t>
      </w:r>
      <w:r>
        <w:br/>
      </w:r>
      <w:r>
        <w:rPr>
          <w:rFonts w:ascii="Times New Roman"/>
          <w:b w:val="false"/>
          <w:i w:val="false"/>
          <w:color w:val="000000"/>
          <w:sz w:val="28"/>
        </w:rPr>
        <w:t>
      1996 жылдың 10 маусымына дейiн Қазақстан Республикасының Экономика министрлiгiмен, Қаржы министрлiгiмен, Құрылыс, тұрғын үй және аумақтарда құрылыс салу министрлiгiмен, Қазақстан Республикасының Статистика және талдау жөнiндегi мемлекеттiк комитетiмен келiсу бойынша коммуналдық саладағы шаруашылық жүргiзушi субъектiлер-табиғи монополистер өндiретiн және сататын өнiмдердiң (жұмыстар, қызмет көрсетулер) өзiндiк құнына енгiзiлген шығындардың құрамын қалыптастырудың ерекше тәртiбiн, онда өзiндiк құнға қосылатын шығынды реттеудi көздей отырып, бекiтсiн; 
</w:t>
      </w:r>
      <w:r>
        <w:br/>
      </w:r>
      <w:r>
        <w:rPr>
          <w:rFonts w:ascii="Times New Roman"/>
          <w:b w:val="false"/>
          <w:i w:val="false"/>
          <w:color w:val="000000"/>
          <w:sz w:val="28"/>
        </w:rPr>
        <w:t>
      1996 жылдың 1 шiлдесiнен бастап аталған ерекше тәртiптi ескере отырып, кәсiпорындар-табиғи монополистердiң өнiмдерiне (жұмыстар, қызмет көрсетулер) арналған бағалар мен тарифтердi қайта қарасын.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1-тармақтан сөздер алынып тасталды - ҚРҮ-нiң 1997.08.08. N 1243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Кәсiпорындар-табиғи монополистер көрсететiн коммуналдық қызметке бағаның өзгеруi тоқсанына бiр реттен жиiлетпей тоқсан басталар айдың 1-күнiнен бастап, жаңа баға енгiзiлерден 15 күн бұрын тұтынушыларды бұқаралық ақпарат құралдары арқылы хабардар ете отырып, жүргiзiлетiн болып белгiленсiн. 
</w:t>
      </w:r>
      <w:r>
        <w:br/>
      </w:r>
      <w:r>
        <w:rPr>
          <w:rFonts w:ascii="Times New Roman"/>
          <w:b w:val="false"/>
          <w:i w:val="false"/>
          <w:color w:val="000000"/>
          <w:sz w:val="28"/>
        </w:rPr>
        <w:t>
      Тұрғын үй-коммуналдық қызметiн көрсетуге арналған тарифтердi осы қызметтердi көрсететiн ұйымдардың шығасыларын жабатын деңгейге дейiн бiркелкi енгiзу мақсатында, облыстардың және Алматы қаласының әкiмдерiне мәслихаттармен келiсiм бойынша 1996 жылдың 1 қазанына дейiн коммуналдық қызмет көрсетуге бағаны айдың 1-күнiнен бастап ай сайын өзгертуге рұқсат етiлсiн. 
</w:t>
      </w:r>
      <w:r>
        <w:br/>
      </w:r>
      <w:r>
        <w:rPr>
          <w:rFonts w:ascii="Times New Roman"/>
          <w:b w:val="false"/>
          <w:i w:val="false"/>
          <w:color w:val="000000"/>
          <w:sz w:val="28"/>
        </w:rPr>
        <w:t>
      3. Қазақстан Республикасының Экономика министрлiгi бес күн мерзiм iшiнде инфляцияның болжамды индекстерiн әзiрлеп, көрсетiлетiн коммуналдық қызметтiң әрбiр түрiнiң өзгерген бағасы туралы облыстардың әкiмдерiне хабарлайтын болсын; 
</w:t>
      </w:r>
      <w:r>
        <w:br/>
      </w:r>
      <w:r>
        <w:rPr>
          <w:rFonts w:ascii="Times New Roman"/>
          <w:b w:val="false"/>
          <w:i w:val="false"/>
          <w:color w:val="000000"/>
          <w:sz w:val="28"/>
        </w:rPr>
        <w:t>
      4. 1996 жылдың 1 шiлдесiнен бастап орындалған пайдалануға беру жұмыстары үшiн есеп айырысу тұрғын үйдегi (үй-жайдағы) тұрғын үй және тұрғын емес үй иелерi аталған жұмыстарды (қызмет көрсетулердi) жүргiзуге олармен шарт жасасқан шаруашылық жүргiзушi субъектiлермен тiкелей жүзеге асыратын болып белгiленсiн. Егер пәтер (үй) иелерi бiрiккен жағдайда, ол үйде болмаған кезде - жекелеген меншiк иесiмен осындай жұмысты орындауға шарт жасалмаған және оларды нақты орындау қабылданбаса, пайдалануға беру жұмысы үшiн (пайдалануға беру шығыстары) пәтер ақысын алуға жол берiлмейдi. 
</w:t>
      </w:r>
      <w:r>
        <w:br/>
      </w:r>
      <w:r>
        <w:rPr>
          <w:rFonts w:ascii="Times New Roman"/>
          <w:b w:val="false"/>
          <w:i w:val="false"/>
          <w:color w:val="000000"/>
          <w:sz w:val="28"/>
        </w:rPr>
        <w:t>
      Тұрғын үй-коммуналдық қызмет көрсету үшiн есеп айырысудың жаңа тәртiбiн енгiзу мақсатында облыстардың және Алматы қаласының әкiмдерi: 
</w:t>
      </w:r>
      <w:r>
        <w:br/>
      </w:r>
      <w:r>
        <w:rPr>
          <w:rFonts w:ascii="Times New Roman"/>
          <w:b w:val="false"/>
          <w:i w:val="false"/>
          <w:color w:val="000000"/>
          <w:sz w:val="28"/>
        </w:rPr>
        <w:t>
      1996 жылдың 1 маусымына дейiн: 
</w:t>
      </w:r>
      <w:r>
        <w:br/>
      </w:r>
      <w:r>
        <w:rPr>
          <w:rFonts w:ascii="Times New Roman"/>
          <w:b w:val="false"/>
          <w:i w:val="false"/>
          <w:color w:val="000000"/>
          <w:sz w:val="28"/>
        </w:rPr>
        <w:t>
      мәслихаттармен бiрлесiп, бiрыңғай пәтер ақы (пайдалануға беру шығыстары) ставкалары түрiндегi тұрғын үйдi ұстау жөнiндегi бұрын белгiленген пайдалануға беру жұмыстары үшiн төлем алу тәртiбiнiң күшiн жойсын; 
</w:t>
      </w:r>
      <w:r>
        <w:br/>
      </w:r>
      <w:r>
        <w:rPr>
          <w:rFonts w:ascii="Times New Roman"/>
          <w:b w:val="false"/>
          <w:i w:val="false"/>
          <w:color w:val="000000"/>
          <w:sz w:val="28"/>
        </w:rPr>
        <w:t>
      көрсетiлетiн коммуналдық және пайдалануға беру қызметi үшiн есеп айырысудағы монополизмдi жеңу жөнiнде, үй-жайлар мен басқа да тұрғын үй-пайдалануға беру ұйымдарын құрылымда пайдалану жөнiндегi дирекцияларды өзгертудi назарда ұстай отырып, коммуналдық қызмет көрсету жөнiнде тұтынушылармен шарттар жасасқан кезде немесе тұрғын үй-коммуналдық қызмет көрсету үшiн халықпен есеп айырысуды жүзеге асыруда басымдығы жоқтар жөнiнде шаралар қолдансын; 
</w:t>
      </w:r>
      <w:r>
        <w:br/>
      </w:r>
      <w:r>
        <w:rPr>
          <w:rFonts w:ascii="Times New Roman"/>
          <w:b w:val="false"/>
          <w:i w:val="false"/>
          <w:color w:val="000000"/>
          <w:sz w:val="28"/>
        </w:rPr>
        <w:t>
      коммуналдық қызмет көрсететiн меншiк нысанындағы барлық кәсiпорындарға және олар үшiн есеп айырысулар жүргiзетiн балама негiзде жұмыс iстеп тұрған кәсiпорындар-монополистерге барынша қолайлылық пен ынталандыру жағдайын қамтамасыз етсiн; 
</w:t>
      </w:r>
      <w:r>
        <w:br/>
      </w:r>
      <w:r>
        <w:rPr>
          <w:rFonts w:ascii="Times New Roman"/>
          <w:b w:val="false"/>
          <w:i w:val="false"/>
          <w:color w:val="000000"/>
          <w:sz w:val="28"/>
        </w:rPr>
        <w:t>
      1996 жылдың 1 шiлдесiне дейiнгi мерзiмде: 
</w:t>
      </w:r>
      <w:r>
        <w:br/>
      </w:r>
      <w:r>
        <w:rPr>
          <w:rFonts w:ascii="Times New Roman"/>
          <w:b w:val="false"/>
          <w:i w:val="false"/>
          <w:color w:val="000000"/>
          <w:sz w:val="28"/>
        </w:rPr>
        <w:t>
      коммуналдық саладағы кәсiпорындар-табиғи монополистердiң Қазақстан Республикасының Баға және монополияға қарсы саясат жөнiндегi мемлекеттiк комитетi бекiткен Үлгi шартқа сәйкес орындалатын жұмысқа тұтынушылармен шарттар жасасуын қамтамасыз етсiн; 
</w:t>
      </w:r>
      <w:r>
        <w:br/>
      </w:r>
      <w:r>
        <w:rPr>
          <w:rFonts w:ascii="Times New Roman"/>
          <w:b w:val="false"/>
          <w:i w:val="false"/>
          <w:color w:val="000000"/>
          <w:sz w:val="28"/>
        </w:rPr>
        <w:t>
      тұрғын үй-коммуналдық шаруашылық құрамындағы паспорт режимiн жүзеге асыру жөнiндегi қызметi жойылсын; 
</w:t>
      </w:r>
      <w:r>
        <w:br/>
      </w:r>
      <w:r>
        <w:rPr>
          <w:rFonts w:ascii="Times New Roman"/>
          <w:b w:val="false"/>
          <w:i w:val="false"/>
          <w:color w:val="000000"/>
          <w:sz w:val="28"/>
        </w:rPr>
        <w:t>
      қосымшаға сәйкес, баға және монополияға қарсы саясат жөнiндегi аумақтық комитеттер 1996 жылдың 1 тамызына дейiн жүзеге асыруды көздеп ұсынған коммуналдық шаруашылық кәсiпорындарының құрылымын қайта ұйымдастыру жобасын заңды тұлғалар бiрлестiктерi қызметiнiң тиiмдiлiгiн талдау жөнiндегi облыстық, қалалық комиссияларының мәжiлiстерiнде қарасын; 
</w:t>
      </w:r>
      <w:r>
        <w:br/>
      </w:r>
      <w:r>
        <w:rPr>
          <w:rFonts w:ascii="Times New Roman"/>
          <w:b w:val="false"/>
          <w:i w:val="false"/>
          <w:color w:val="000000"/>
          <w:sz w:val="28"/>
        </w:rPr>
        <w:t>
      1996 жылдың 1 қазанына дейiнгi мерзiмде: 
</w:t>
      </w:r>
      <w:r>
        <w:br/>
      </w:r>
      <w:r>
        <w:rPr>
          <w:rFonts w:ascii="Times New Roman"/>
          <w:b w:val="false"/>
          <w:i w:val="false"/>
          <w:color w:val="000000"/>
          <w:sz w:val="28"/>
        </w:rPr>
        <w:t>
      бұзылуға немесе күрделi жөндеуге жататын қирайтын және тозығы жеткен тұрғын үйлердi анықтау мақсатында тұрғын үй қорына түгендеу жүргiзсiн; 
</w:t>
      </w:r>
      <w:r>
        <w:br/>
      </w:r>
      <w:r>
        <w:rPr>
          <w:rFonts w:ascii="Times New Roman"/>
          <w:b w:val="false"/>
          <w:i w:val="false"/>
          <w:color w:val="000000"/>
          <w:sz w:val="28"/>
        </w:rPr>
        <w:t>
      тозығы жеткен және қирайтын тұрғын үйдi ұстау, жаңғырту және күрделi жөндеу немесе бұзу жөнiнде шаралар әзiрлесiн, оларды қаржыландыру көздерiн айқындасын.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4-шi тармақтың 9-абзацына өзгерiс енгiзiлдi - ҚРҮ-нiң 1996.06.23. N 922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Қазақстан Республикасының Мемлекеттiк мүлiктi басқару жөнiндегi мемлекеттiк комитетi 1996 жылдың 1 шiлдесiне дейiн: 
</w:t>
      </w:r>
      <w:r>
        <w:br/>
      </w:r>
      <w:r>
        <w:rPr>
          <w:rFonts w:ascii="Times New Roman"/>
          <w:b w:val="false"/>
          <w:i w:val="false"/>
          <w:color w:val="000000"/>
          <w:sz w:val="28"/>
        </w:rPr>
        <w:t>
      коммуналдық саладағы кәсiпорындар-табиғи монополистер құрамынан олардың негiзгi қызметiне қатысы жоқ бөлімшелердi шығарсын және осы бөлiмшелердiң мемлекеттiк меншiктерiн жекешелендiрудi 1996 жылдың аяғына дейiн жүзеге асырсын;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комитетпен бiрлесiп коммуналдық салада мемлекеттiк қатысушылармен кәсiпорындар мен табиғи монополистер құрған және олардың негiзгi қызметiн қайталайтын шаруашылық жүргiзушi құрылымдарды анықтасын, құрылтай шарттарын бұзу жолымен басы артық буындарды жою қамтамасыз етсiн. 
</w:t>
      </w:r>
      <w:r>
        <w:br/>
      </w:r>
      <w:r>
        <w:rPr>
          <w:rFonts w:ascii="Times New Roman"/>
          <w:b w:val="false"/>
          <w:i w:val="false"/>
          <w:color w:val="000000"/>
          <w:sz w:val="28"/>
        </w:rPr>
        <w:t>
      6.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1996 жылдың 1 маусымына дейiнгi мерзiмде: 
</w:t>
      </w:r>
      <w:r>
        <w:br/>
      </w:r>
      <w:r>
        <w:rPr>
          <w:rFonts w:ascii="Times New Roman"/>
          <w:b w:val="false"/>
          <w:i w:val="false"/>
          <w:color w:val="000000"/>
          <w:sz w:val="28"/>
        </w:rPr>
        <w:t>
      Қазақстан Республикасының Құрылыс, тұрғын үй және аумақтарда құрылыс салу министрлiгiмен бiрлесiп тұрғын үйлердегi тұрғын және тұрғын емес үй-жайлар кооперативi меншiк иелерiнiң Үлгi жарғысын бекiтсiн және оны Қазақстан Республикасының Әдiлет министрлiгiнде тiркесiн; 
</w:t>
      </w:r>
      <w:r>
        <w:br/>
      </w:r>
      <w:r>
        <w:rPr>
          <w:rFonts w:ascii="Times New Roman"/>
          <w:b w:val="false"/>
          <w:i w:val="false"/>
          <w:color w:val="000000"/>
          <w:sz w:val="28"/>
        </w:rPr>
        <w:t>
      паспорт режимiн жүзеге асыру жөнiнде iшкi iстер органдары көрсететiн қызметтер үшiн төлем мөлшерiн бекiтсiн; 
</w:t>
      </w:r>
      <w:r>
        <w:br/>
      </w:r>
      <w:r>
        <w:rPr>
          <w:rFonts w:ascii="Times New Roman"/>
          <w:b w:val="false"/>
          <w:i w:val="false"/>
          <w:color w:val="000000"/>
          <w:sz w:val="28"/>
        </w:rPr>
        <w:t>
      1996 жылдың 1 шiлдесiне дейiнгi мерзiмде: 
</w:t>
      </w:r>
      <w:r>
        <w:br/>
      </w:r>
      <w:r>
        <w:rPr>
          <w:rFonts w:ascii="Times New Roman"/>
          <w:b w:val="false"/>
          <w:i w:val="false"/>
          <w:color w:val="000000"/>
          <w:sz w:val="28"/>
        </w:rPr>
        <w:t>
      жылу энергиясына, суық суға, канализацияны пайдалануға арналған тариф саясаты туралы ереженi әзiрлеп, оны облыстар мен Алматы қаласының әкiмдерiне жеткiзсiн.
</w:t>
      </w:r>
      <w:r>
        <w:br/>
      </w:r>
      <w:r>
        <w:rPr>
          <w:rFonts w:ascii="Times New Roman"/>
          <w:b w:val="false"/>
          <w:i w:val="false"/>
          <w:color w:val="000000"/>
          <w:sz w:val="28"/>
        </w:rPr>
        <w:t>
      7. Қазақстан Республикасының Баға және монополияға қарсы саясат жөнiндегi мемлекеттiк комитетi облыстар мен Алматы қаласының әкiмдерiнiң, Қазақстан Республикасының Мемлекеттiк мүлiктi басқару жөнiндегi мемлекеттiк комитетiнiң ұсынуы бойынша айдың басындағы 10-күнге дейiн Қазақстан Республикасының Үкiметiне осы қаулының орындалу барысы туралы ақпарат ұсынсын.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13 мамырдағы   
</w:t>
      </w:r>
      <w:r>
        <w:br/>
      </w:r>
      <w:r>
        <w:rPr>
          <w:rFonts w:ascii="Times New Roman"/>
          <w:b w:val="false"/>
          <w:i w:val="false"/>
          <w:color w:val="000000"/>
          <w:sz w:val="28"/>
        </w:rPr>
        <w:t>
N 587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Қайта ұйымдастыруға жататын коммуналдық шаруашылық кәсiпорындарының тiзбесi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Сумен жабдықтау және канализация кәсiпорны
</w:t>
      </w:r>
      <w:r>
        <w:br/>
      </w:r>
      <w:r>
        <w:rPr>
          <w:rFonts w:ascii="Times New Roman"/>
          <w:b w:val="false"/>
          <w:i w:val="false"/>
          <w:color w:val="000000"/>
          <w:sz w:val="28"/>
        </w:rPr>
        <w:t>
      Электр және жылу энергиясымен жабдықтау кәсiпорны
</w:t>
      </w:r>
      <w:r>
        <w:br/>
      </w:r>
      <w:r>
        <w:rPr>
          <w:rFonts w:ascii="Times New Roman"/>
          <w:b w:val="false"/>
          <w:i w:val="false"/>
          <w:color w:val="000000"/>
          <w:sz w:val="28"/>
        </w:rPr>
        <w:t>
      Табиғи және сұйытылған газбен қамтамасыз ету кәсiпорны
</w:t>
      </w:r>
      <w:r>
        <w:br/>
      </w:r>
      <w:r>
        <w:rPr>
          <w:rFonts w:ascii="Times New Roman"/>
          <w:b w:val="false"/>
          <w:i w:val="false"/>
          <w:color w:val="000000"/>
          <w:sz w:val="28"/>
        </w:rPr>
        <w:t>
      Қоқыстарды жинау, әкету және өңдеу кәсiпорны
</w:t>
      </w:r>
      <w:r>
        <w:br/>
      </w:r>
      <w:r>
        <w:rPr>
          <w:rFonts w:ascii="Times New Roman"/>
          <w:b w:val="false"/>
          <w:i w:val="false"/>
          <w:color w:val="000000"/>
          <w:sz w:val="28"/>
        </w:rPr>
        <w:t>
      Елдi мекендердi көгалдандыру мен көркейту кәсiпорны
</w:t>
      </w:r>
      <w:r>
        <w:br/>
      </w:r>
      <w:r>
        <w:rPr>
          <w:rFonts w:ascii="Times New Roman"/>
          <w:b w:val="false"/>
          <w:i w:val="false"/>
          <w:color w:val="000000"/>
          <w:sz w:val="28"/>
        </w:rPr>
        <w:t>
      Лифт шаруашылығы кәсiпорны
</w:t>
      </w:r>
      <w:r>
        <w:br/>
      </w:r>
      <w:r>
        <w:rPr>
          <w:rFonts w:ascii="Times New Roman"/>
          <w:b w:val="false"/>
          <w:i w:val="false"/>
          <w:color w:val="000000"/>
          <w:sz w:val="28"/>
        </w:rPr>
        <w:t>
      Телеантенналар орнату және пайдалануға беру кәсiпорны
</w:t>
      </w:r>
      <w:r>
        <w:br/>
      </w:r>
      <w:r>
        <w:rPr>
          <w:rFonts w:ascii="Times New Roman"/>
          <w:b w:val="false"/>
          <w:i w:val="false"/>
          <w:color w:val="000000"/>
          <w:sz w:val="28"/>
        </w:rPr>
        <w:t>
      Радиохабарлар тарату кәсiпорны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